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9b8b32ad54edf" w:history="1">
              <w:r>
                <w:rPr>
                  <w:rStyle w:val="Hyperlink"/>
                </w:rPr>
                <w:t>2025-2031年中国再生铜行业现状分析与发展前景研究报告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9b8b32ad54edf" w:history="1">
              <w:r>
                <w:rPr>
                  <w:rStyle w:val="Hyperlink"/>
                </w:rPr>
                <w:t>2025-2031年中国再生铜行业现状分析与发展前景研究报告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9b8b32ad54edf" w:history="1">
                <w:r>
                  <w:rPr>
                    <w:rStyle w:val="Hyperlink"/>
                  </w:rPr>
                  <w:t>https://www.20087.com/2/72/ZaiShengTongShiChangJingZhengYuF.html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铜市场近年来受到全球对循环经济和资源可持续性的重视，保持了稳定增长。再生铜作为铜的重要来源，不仅减少了对原生铜矿的开采，还降低了生产过程中的能源消耗和碳排放。随着回收技术的进步和政策支持的加强，再生铜的产量和质量不断提高，广泛应用于电线电缆、建筑、汽车和家电等行业。然而，原料收集、分类和处理的复杂性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再生铜行业将更加注重技术创新和供应链优化。一方面，通过研发更高效的回收和精炼技术，提高再生铜的纯度和性能，以满足高端市场的需求。另一方面，结合物联网和区块链技术，建立透明、可追溯的再生铜供应链，提高原料收集的效率和质量，同时减少非法交易和环境污染。此外，随着电动汽车和可再生能源领域的快速发展，再生铜将探索在电池、太阳能板和风力发电机等新兴应用中的潜力，推动行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9b8b32ad54edf" w:history="1">
        <w:r>
          <w:rPr>
            <w:rStyle w:val="Hyperlink"/>
          </w:rPr>
          <w:t>2025-2031年中国再生铜行业现状分析与发展前景研究报告</w:t>
        </w:r>
      </w:hyperlink>
      <w:r>
        <w:rPr>
          <w:rFonts w:hint="eastAsia"/>
        </w:rPr>
        <w:t>》全面梳理了再生铜产业链，结合市场需求和市场规模等数据，深入剖析再生铜行业现状。报告详细探讨了再生铜市场竞争格局，重点关注重点企业及其品牌影响力，并分析了再生铜价格机制和细分市场特征。通过对再生铜技术现状及未来方向的评估，报告展望了再生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再生铜概述</w:t>
      </w:r>
      <w:r>
        <w:rPr>
          <w:rFonts w:hint="eastAsia"/>
        </w:rPr>
        <w:br/>
      </w:r>
      <w:r>
        <w:rPr>
          <w:rFonts w:hint="eastAsia"/>
        </w:rPr>
        <w:t>　　第一节 再生铜定义</w:t>
      </w:r>
      <w:r>
        <w:rPr>
          <w:rFonts w:hint="eastAsia"/>
        </w:rPr>
        <w:br/>
      </w:r>
      <w:r>
        <w:rPr>
          <w:rFonts w:hint="eastAsia"/>
        </w:rPr>
        <w:t>　　第二节 再生铜行业发展历程</w:t>
      </w:r>
      <w:r>
        <w:rPr>
          <w:rFonts w:hint="eastAsia"/>
        </w:rPr>
        <w:br/>
      </w:r>
      <w:r>
        <w:rPr>
          <w:rFonts w:hint="eastAsia"/>
        </w:rPr>
        <w:t>　　第三节 再生铜分类情况</w:t>
      </w:r>
      <w:r>
        <w:rPr>
          <w:rFonts w:hint="eastAsia"/>
        </w:rPr>
        <w:br/>
      </w:r>
      <w:r>
        <w:rPr>
          <w:rFonts w:hint="eastAsia"/>
        </w:rPr>
        <w:t>　　第四节 再生铜产业链分析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中国再生铜生产现状分析</w:t>
      </w:r>
      <w:r>
        <w:rPr>
          <w:rFonts w:hint="eastAsia"/>
        </w:rPr>
        <w:br/>
      </w:r>
      <w:r>
        <w:rPr>
          <w:rFonts w:hint="eastAsia"/>
        </w:rPr>
        <w:t>　　第一节 再生铜行业总体规模</w:t>
      </w:r>
      <w:r>
        <w:rPr>
          <w:rFonts w:hint="eastAsia"/>
        </w:rPr>
        <w:br/>
      </w:r>
      <w:r>
        <w:rPr>
          <w:rFonts w:hint="eastAsia"/>
        </w:rPr>
        <w:t>　　第二节 再生铜产能概况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再生铜产量概况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再生铜产业的生命周期分析</w:t>
      </w:r>
      <w:r>
        <w:rPr>
          <w:rFonts w:hint="eastAsia"/>
        </w:rPr>
        <w:br/>
      </w:r>
      <w:r>
        <w:rPr>
          <w:rFonts w:hint="eastAsia"/>
        </w:rPr>
        <w:t>　　第五节 再生铜产业供需情况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2020-2025年中国再生铜行业总体发展状况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中国再生铜行业产销情况分析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中国再生铜行业财务能力分析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2025年中国再生铜行业发展概况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2025年中国再生铜行业发展态势分析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2025年中国再生铜行业发展特点分析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2025年中国再生铜行业市场供需分析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再生铜市场竞争策略分析</w:t>
      </w:r>
      <w:r>
        <w:rPr>
          <w:rFonts w:hint="eastAsia"/>
        </w:rPr>
        <w:br/>
      </w:r>
      <w:r>
        <w:rPr>
          <w:rFonts w:hint="eastAsia"/>
        </w:rPr>
        <w:t>　　　　一、再生铜市场增长潜力分析</w:t>
      </w:r>
      <w:r>
        <w:rPr>
          <w:rFonts w:hint="eastAsia"/>
        </w:rPr>
        <w:br/>
      </w:r>
      <w:r>
        <w:rPr>
          <w:rFonts w:hint="eastAsia"/>
        </w:rPr>
        <w:t>　　　　二、再生铜产品竞争策略分析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再生铜企业竞争策略分析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一、2025-2031年我国再生铜市场竞争趋势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二、2025-2031年再生铜行业竞争格局展望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三、2025-2031年再生铜行业竞争策略分析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2025年再生铜行业投资情况分析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再生铜行业投资机会分析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二、可以投资的再生铜模式</w:t>
      </w:r>
      <w:r>
        <w:rPr>
          <w:rFonts w:hint="eastAsia"/>
        </w:rPr>
        <w:br/>
      </w:r>
      <w:r>
        <w:rPr>
          <w:rFonts w:hint="eastAsia"/>
        </w:rPr>
        <w:t>　　　　三、再生铜投资机会</w:t>
      </w:r>
      <w:r>
        <w:rPr>
          <w:rFonts w:hint="eastAsia"/>
        </w:rPr>
        <w:br/>
      </w:r>
      <w:r>
        <w:rPr>
          <w:rFonts w:hint="eastAsia"/>
        </w:rPr>
        <w:t>　　　　四、再生铜投资新方向</w:t>
      </w:r>
      <w:r>
        <w:rPr>
          <w:rFonts w:hint="eastAsia"/>
        </w:rPr>
        <w:br/>
      </w:r>
      <w:r>
        <w:rPr>
          <w:rFonts w:hint="eastAsia"/>
        </w:rPr>
        <w:t>　　第三节 再生铜行业发展前景分析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一、金融危机下再生铜市场的发展前景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二、2025年再生铜市场面临的发展商机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再生铜行业竞争格局分析</w:t>
      </w:r>
      <w:r>
        <w:rPr>
          <w:rFonts w:hint="eastAsia"/>
        </w:rPr>
        <w:br/>
      </w:r>
      <w:r>
        <w:rPr>
          <w:rFonts w:hint="eastAsia"/>
        </w:rPr>
        <w:t>　　第一节 再生铜行业集中度分析</w:t>
      </w:r>
      <w:r>
        <w:rPr>
          <w:rFonts w:hint="eastAsia"/>
        </w:rPr>
        <w:br/>
      </w:r>
      <w:r>
        <w:rPr>
          <w:rFonts w:hint="eastAsia"/>
        </w:rPr>
        <w:t>　　　　一、再生铜市场集中度分析</w:t>
      </w:r>
      <w:r>
        <w:rPr>
          <w:rFonts w:hint="eastAsia"/>
        </w:rPr>
        <w:br/>
      </w:r>
      <w:r>
        <w:rPr>
          <w:rFonts w:hint="eastAsia"/>
        </w:rPr>
        <w:t>　　　　二、再生铜企业集中度分析</w:t>
      </w:r>
      <w:r>
        <w:rPr>
          <w:rFonts w:hint="eastAsia"/>
        </w:rPr>
        <w:br/>
      </w:r>
      <w:r>
        <w:rPr>
          <w:rFonts w:hint="eastAsia"/>
        </w:rPr>
        <w:t>　　　　三、再生铜区域集中度分析</w:t>
      </w:r>
      <w:r>
        <w:rPr>
          <w:rFonts w:hint="eastAsia"/>
        </w:rPr>
        <w:br/>
      </w:r>
      <w:r>
        <w:rPr>
          <w:rFonts w:hint="eastAsia"/>
        </w:rPr>
        <w:t>　　第二节 再生铜行业主要企业竞争力分析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一、2025年再生铜行业竞争分析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二、2025年中外再生铜产品竞争分析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三、2025年我国再生铜市场竞争分析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四、2025-2031年国内主要再生铜企业动向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再生铜产业用户度分析</w:t>
      </w:r>
      <w:r>
        <w:rPr>
          <w:rFonts w:hint="eastAsia"/>
        </w:rPr>
        <w:br/>
      </w:r>
      <w:r>
        <w:rPr>
          <w:rFonts w:hint="eastAsia"/>
        </w:rPr>
        <w:t>　　第一节 再生铜产业用户认知程度</w:t>
      </w:r>
      <w:r>
        <w:rPr>
          <w:rFonts w:hint="eastAsia"/>
        </w:rPr>
        <w:br/>
      </w:r>
      <w:r>
        <w:rPr>
          <w:rFonts w:hint="eastAsia"/>
        </w:rPr>
        <w:t>　　第二节 再生铜产业用户关注因素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2025-2031年再生铜行业发展趋势及投资风险分析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当前再生铜存在的问题</w:t>
      </w:r>
      <w:r>
        <w:rPr>
          <w:rFonts w:hint="eastAsia"/>
        </w:rPr>
        <w:br/>
      </w:r>
      <w:r>
        <w:rPr>
          <w:rFonts w:hint="eastAsia"/>
        </w:rPr>
        <w:t>　　第二节 再生铜未来发展预测分析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一、中国再生铜发展方向分析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三、2025-2031年中国再生铜行业发展趋势预测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再生铜国内重点生产厂家分析</w:t>
      </w:r>
      <w:r>
        <w:rPr>
          <w:rFonts w:hint="eastAsia"/>
        </w:rPr>
        <w:br/>
      </w:r>
      <w:r>
        <w:rPr>
          <w:rFonts w:hint="eastAsia"/>
        </w:rPr>
        <w:t>　　第一节 清远市益宇再生物资有限公司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科灵思（天津）资源再生铜材有限公司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东港富安金属铸造有限公司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广州翔骏金属有限公司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清远市进田企业有限公司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中⋅智⋅林　增城市圣邦五金制品有限公司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再生铜地区销售分析</w:t>
      </w:r>
      <w:r>
        <w:rPr>
          <w:rFonts w:hint="eastAsia"/>
        </w:rPr>
        <w:br/>
      </w:r>
      <w:r>
        <w:rPr>
          <w:rFonts w:hint="eastAsia"/>
        </w:rPr>
        <w:t>　　　　一、再生铜各地区对比销售分析</w:t>
      </w:r>
      <w:r>
        <w:rPr>
          <w:rFonts w:hint="eastAsia"/>
        </w:rPr>
        <w:br/>
      </w:r>
      <w:r>
        <w:rPr>
          <w:rFonts w:hint="eastAsia"/>
        </w:rPr>
        <w:t>　　　　二、再生铜"重点地区一"销售分析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三、再生铜"重点地区二"销售分析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四、再生铜"重点地区三"销售分析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五、再生铜"重点地区四"销售分析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图表 再生铜行业产业链</w:t>
      </w:r>
      <w:r>
        <w:rPr>
          <w:rFonts w:hint="eastAsia"/>
        </w:rPr>
        <w:br/>
      </w:r>
      <w:r>
        <w:rPr>
          <w:rFonts w:hint="eastAsia"/>
        </w:rPr>
        <w:t>　　图表 2020-2025年我国再生铜行业企业数量增长趋势图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2020-2025年再生铜行业市场供给分析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2020-2025年再生铜行业市场需求分析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2020-2025年再生铜行业市场规模分析</w:t>
      </w:r>
      <w:r>
        <w:rPr>
          <w:rFonts w:hint="eastAsia"/>
        </w:rPr>
        <w:br/>
      </w:r>
      <w:r>
        <w:rPr>
          <w:rFonts w:hint="eastAsia"/>
        </w:rPr>
        <w:t>　　图表 再生铜所属行业生命周期判断分析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再生铜所属行业区域市场分布情况分析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2025-2031年中国再生铜行业市场规模分析预测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2025-2031年中国再生铜行业供给分析预测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2025-2031年中国再生铜行业需求分析预测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2025-2031年中国再生铜行业毛利率分析预测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9b8b32ad54edf" w:history="1">
        <w:r>
          <w:rPr>
            <w:rStyle w:val="Hyperlink"/>
          </w:rPr>
          <w:t>2025-2031年中国再生铜行业现状分析与发展前景研究报告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9b8b32ad54edf" w:history="1">
        <w:r>
          <w:rPr>
            <w:rStyle w:val="Hyperlink"/>
          </w:rPr>
          <w:t>https://www.20087.com/2/72/ZaiShengTongShiChangJingZhengYuF.html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热点：再生铜属于什么行业、再生铜价格行情、铜触媒再生条件、再生铜生产的工艺流程、原生铜和再生铜的区别、再生铜冶炼工艺流程、怎样把废铜熔炼成铜块、再生铜微信群、2023今日废铜价格最新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be4645e2844ac" w:history="1">
      <w:r>
        <w:rPr>
          <w:rStyle w:val="Hyperlink"/>
        </w:rPr>
        <w:t>2025-2031年中国再生铜行业现状分析与发展前景研究报告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aiShengTongShiChangJingZhengYuF.html" TargetMode="External" Id="R20c9b8b32ad5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aiShengTongShiChangJingZhengYuF.html" TargetMode="External" Id="Rce7be4645e28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2025-01-20T02:29:00Z</dcterms:created>
  <dcterms:modified xsi:type="dcterms:W3CDTF">2025-01-20T03:29:00Z</dcterms:modified>
  <dc:subject>2025-2031年中国再生铜行业现状分析与发展前景研究报告</dc:subject>
  <dc:title>2025-2031年中国再生铜行业现状分析与发展前景研究报告</dc:title>
  <cp:keywords>2025-2031年中国再生铜行业现状分析与发展前景研究报告</cp:keywords>
  <dc:description>2025-2031年中国再生铜行业现状分析与发展前景研究报告</dc:description>
</cp:coreProperties>
</file>