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5a9f1916241a0" w:history="1">
              <w:r>
                <w:rPr>
                  <w:rStyle w:val="Hyperlink"/>
                </w:rPr>
                <w:t>2025-2031年中国有色金属新材料行业深度调研与发展趋势预测报告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5a9f1916241a0" w:history="1">
              <w:r>
                <w:rPr>
                  <w:rStyle w:val="Hyperlink"/>
                </w:rPr>
                <w:t>2025-2031年中国有色金属新材料行业深度调研与发展趋势预测报告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5a9f1916241a0" w:history="1">
                <w:r>
                  <w:rPr>
                    <w:rStyle w:val="Hyperlink"/>
                  </w:rPr>
                  <w:t>https://www.20087.com/2/62/YouSeJinShuXinCaiLiaoFaZhanQuShi.html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新材料涵盖铝、铜、钛等金属及其合金，是航空航天、电子、新能源汽车等高技术产业的关键材料。近年来，新材料的研发和应用呈现加速趋势，得益于纳米技术、复合材料和表面改性技术的进步，这些材料展现出更优异的性能，如更高的强度、更好的导电性和耐腐蚀性。然而，高昂的生产成本和资源的有限性，对行业的可持续发展构成了挑战。</w:t>
      </w:r>
      <w:r>
        <w:rPr>
          <w:rFonts w:hint="eastAsia"/>
        </w:rPr>
        <w:br/>
      </w:r>
      <w:r>
        <w:rPr>
          <w:rFonts w:hint="eastAsia"/>
        </w:rPr>
        <w:t>　　未来，有色金属新材料行业将着重于材料性能的极致化和成本的有效控制。通过合金设计和加工工艺的创新，新材料将朝着更轻、更强、更环保的方向发展，满足新兴领域对高性能材料的需求。同时，循环经济和绿色制造将成为行业主流，推动废旧金属的回收和再利用，减少资源消耗和环境污染。长期而言，随着新能源和信息技术的迅猛发展，有色金属新材料将在推动产业升级和创新驱动发展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5a9f1916241a0" w:history="1">
        <w:r>
          <w:rPr>
            <w:rStyle w:val="Hyperlink"/>
          </w:rPr>
          <w:t>2025-2031年中国有色金属新材料行业深度调研与发展趋势预测报告</w:t>
        </w:r>
      </w:hyperlink>
      <w:r>
        <w:rPr>
          <w:rFonts w:hint="eastAsia"/>
        </w:rPr>
        <w:t>》基于多年有色金属新材料行业研究积累，结合当前市场发展现状，依托国家权威数据资源和长期市场监测数据库，对有色金属新材料行业进行了全面调研与分析。报告详细阐述了有色金属新材料市场规模、市场前景、发展趋势、技术现状及未来方向，重点分析了行业内主要企业的竞争格局，并通过SWOT分析揭示了有色金属新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75a9f1916241a0" w:history="1">
        <w:r>
          <w:rPr>
            <w:rStyle w:val="Hyperlink"/>
          </w:rPr>
          <w:t>2025-2031年中国有色金属新材料行业深度调研与发展趋势预测报告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》为投资者提供了准确的市场现状解读，帮助预判行业前景，挖掘投资价值，同时从投资策略和营销策略等角度提出实用建议，助力投资者在有色金属新材料行业中把握机遇、规避风险。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有色金属新材料概述</w:t>
      </w:r>
      <w:r>
        <w:rPr>
          <w:rFonts w:hint="eastAsia"/>
        </w:rPr>
        <w:br/>
      </w:r>
      <w:r>
        <w:rPr>
          <w:rFonts w:hint="eastAsia"/>
        </w:rPr>
        <w:t>　　第一节 有色金属新材料定义</w:t>
      </w:r>
      <w:r>
        <w:rPr>
          <w:rFonts w:hint="eastAsia"/>
        </w:rPr>
        <w:br/>
      </w:r>
      <w:r>
        <w:rPr>
          <w:rFonts w:hint="eastAsia"/>
        </w:rPr>
        <w:t>　　第二节 有色金属新材料行业发展历程</w:t>
      </w:r>
      <w:r>
        <w:rPr>
          <w:rFonts w:hint="eastAsia"/>
        </w:rPr>
        <w:br/>
      </w:r>
      <w:r>
        <w:rPr>
          <w:rFonts w:hint="eastAsia"/>
        </w:rPr>
        <w:t>　　第三节 有色金属新材料分类情况</w:t>
      </w:r>
      <w:r>
        <w:rPr>
          <w:rFonts w:hint="eastAsia"/>
        </w:rPr>
        <w:br/>
      </w:r>
      <w:r>
        <w:rPr>
          <w:rFonts w:hint="eastAsia"/>
        </w:rPr>
        <w:t>　　按生产及应用分类</w:t>
      </w:r>
      <w:r>
        <w:rPr>
          <w:rFonts w:hint="eastAsia"/>
        </w:rPr>
        <w:br/>
      </w:r>
      <w:r>
        <w:rPr>
          <w:rFonts w:hint="eastAsia"/>
        </w:rPr>
        <w:t>　　第四节 有色金属新材料产业链分析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二、有色金属新材料产业链模型分析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2020-2025年中国有色金属新材料行业发展环境分析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2020-2025年中国有色金属新材料行业发展政策环境分析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一、行业政策影响分戏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2020-2025年中国有色金属新材料行业发展社会环境分析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中国有色金属新材料所属行业生产现状分析</w:t>
      </w:r>
      <w:r>
        <w:rPr>
          <w:rFonts w:hint="eastAsia"/>
        </w:rPr>
        <w:br/>
      </w:r>
      <w:r>
        <w:rPr>
          <w:rFonts w:hint="eastAsia"/>
        </w:rPr>
        <w:t>　　第一节 有色金属新材料行业总体规模</w:t>
      </w:r>
      <w:r>
        <w:rPr>
          <w:rFonts w:hint="eastAsia"/>
        </w:rPr>
        <w:br/>
      </w:r>
      <w:r>
        <w:rPr>
          <w:rFonts w:hint="eastAsia"/>
        </w:rPr>
        <w:t>　　第二节 有色金属新材料产能概况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有色金属新材料市场容量概况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有色金属新材料产业的生命周期分析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有色金属新材料国内产品价格走势及影响因素分析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2020-2025年我国有色金属新材料所属行业发展现状分析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我国有色金属新材料行业发展现状</w:t>
      </w:r>
      <w:r>
        <w:rPr>
          <w:rFonts w:hint="eastAsia"/>
        </w:rPr>
        <w:br/>
      </w:r>
      <w:r>
        <w:rPr>
          <w:rFonts w:hint="eastAsia"/>
        </w:rPr>
        <w:t>　　　　一、有色金属新材料行业品牌发展现状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二、有色金属新材料行业需求市场现状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三、有色金属新材料市消费结构分析</w:t>
      </w:r>
      <w:r>
        <w:rPr>
          <w:rFonts w:hint="eastAsia"/>
        </w:rPr>
        <w:br/>
      </w:r>
      <w:r>
        <w:rPr>
          <w:rFonts w:hint="eastAsia"/>
        </w:rPr>
        <w:t>　　第二节 中国有色金属新材料产品技术分析</w:t>
      </w:r>
      <w:r>
        <w:rPr>
          <w:rFonts w:hint="eastAsia"/>
        </w:rPr>
        <w:br/>
      </w:r>
      <w:r>
        <w:rPr>
          <w:rFonts w:hint="eastAsia"/>
        </w:rPr>
        <w:t>　　　　一、有色金属新材料产品主要生产技术</w:t>
      </w:r>
      <w:r>
        <w:rPr>
          <w:rFonts w:hint="eastAsia"/>
        </w:rPr>
        <w:br/>
      </w:r>
      <w:r>
        <w:rPr>
          <w:rFonts w:hint="eastAsia"/>
        </w:rPr>
        <w:t>　　　　二、有色金属新材料产品市场的新技术进展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三、2025-2031年有色金属新材料产品技术趋势</w:t>
      </w:r>
      <w:r>
        <w:rPr>
          <w:rFonts w:hint="eastAsia"/>
        </w:rPr>
        <w:br/>
      </w:r>
      <w:r>
        <w:rPr>
          <w:rFonts w:hint="eastAsia"/>
        </w:rPr>
        <w:t>　　第三节 中国有色金属新材料行业存在的问题</w:t>
      </w:r>
      <w:r>
        <w:rPr>
          <w:rFonts w:hint="eastAsia"/>
        </w:rPr>
        <w:br/>
      </w:r>
      <w:r>
        <w:rPr>
          <w:rFonts w:hint="eastAsia"/>
        </w:rPr>
        <w:t>　　　　一、有色金属新材料产品市场存在的主要问题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二、国内有色金属新材料产品市场的三大瓶颈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三、有色金属新材料产品解决问题的对策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2020-2025年中国有色金属新材料行业投资概况</w:t>
      </w:r>
      <w:r>
        <w:rPr>
          <w:rFonts w:hint="eastAsia"/>
        </w:rPr>
        <w:br/>
      </w:r>
      <w:r>
        <w:rPr>
          <w:rFonts w:hint="eastAsia"/>
        </w:rPr>
        <w:t>　　第一节 2020-2025年有色金属新材料行业投资情况分析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有色金属新材料行业投资机会分析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一、有色金属新材料投资项目分析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二、可以投资的有色金属新材料模式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三、2025-2031年有色金属新材料行业投资机会</w:t>
      </w:r>
      <w:r>
        <w:rPr>
          <w:rFonts w:hint="eastAsia"/>
        </w:rPr>
        <w:br/>
      </w:r>
      <w:r>
        <w:rPr>
          <w:rFonts w:hint="eastAsia"/>
        </w:rPr>
        <w:t>　　第三节 2025-2031年有色金属新材料投资新方向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有色金属新材料行业市场竞争策略分析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有色金属新材料市场竞争策略分析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一、有色金属新材料市场增长潜力分析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二、有色金属新材料产品竞争策略分析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有色金属新材料企业竞争策略分析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一、2025-2031年我国有色金属新材料市场竞争趋势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二、2025-2031年有色金属新材料行业竞争格局展望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2025-2031年中国有色金属新材料行业发展前景预测分析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2025-2031年中国有色金属新材料行业发展预测分析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一、未来有色金属新材料发展分析</w:t>
      </w:r>
      <w:r>
        <w:rPr>
          <w:rFonts w:hint="eastAsia"/>
        </w:rPr>
        <w:br/>
      </w:r>
      <w:r>
        <w:rPr>
          <w:rFonts w:hint="eastAsia"/>
        </w:rPr>
        <w:t>　　　　二、未来有色金属新材料行业技术开发方向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2025-2031年中国有色金属新材料行业市场前景分析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有色金属新材料上游原材料供应状况分析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有色金属新材料行业上下游行业分析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三、行业新动态及其对有色金属新材料行业的影响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四、行业竞争状况及其对有色金属新材料行业的意义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四、行业竞争状况及其对有色金属新材料行业的意义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有色金属新材料国内重点生产厂家分析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深圳环球铜铝材料有限公司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第二节 宝鸡市力航钛业有限责任公司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第三节 江苏科成有色金属新材料有限公司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第四节 北京紫光新材料公司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第五节 长沙杭宁新材料科技有限公司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有色金属新材料地区销售分析</w:t>
      </w:r>
      <w:r>
        <w:rPr>
          <w:rFonts w:hint="eastAsia"/>
        </w:rPr>
        <w:br/>
      </w:r>
      <w:r>
        <w:rPr>
          <w:rFonts w:hint="eastAsia"/>
        </w:rPr>
        <w:t>　　第一节 中国有色金属新材料区域销售市场结构变化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有色金属新材料“东北地区”销售分析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有色金属新材料“华北地区”销售分析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有色金属新材料“中南地区”销售分析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有色金属新材料“华东地区”销售分析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有色金属新材料“西北地区”销售分析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2025-2031年中国有色金属新材料行业投资战略研究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2025-2031年中国有色金属新材料行业投资策略分析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一、有色金属新材料产品投资策略</w:t>
      </w:r>
      <w:r>
        <w:rPr>
          <w:rFonts w:hint="eastAsia"/>
        </w:rPr>
        <w:br/>
      </w:r>
      <w:r>
        <w:rPr>
          <w:rFonts w:hint="eastAsia"/>
        </w:rPr>
        <w:t>　　　　二、有色金属新材料行业投资筹划策略</w:t>
      </w:r>
      <w:r>
        <w:rPr>
          <w:rFonts w:hint="eastAsia"/>
        </w:rPr>
        <w:br/>
      </w:r>
      <w:r>
        <w:rPr>
          <w:rFonts w:hint="eastAsia"/>
        </w:rPr>
        <w:t>　　　　三、有色金属新材料品牌竞争战略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2025-2031年中国有色金属新材料行业品牌建设策略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一、有色金属新材料产品的规划</w:t>
      </w:r>
      <w:r>
        <w:rPr>
          <w:rFonts w:hint="eastAsia"/>
        </w:rPr>
        <w:br/>
      </w:r>
      <w:r>
        <w:rPr>
          <w:rFonts w:hint="eastAsia"/>
        </w:rPr>
        <w:t>　　　　二、有色金属新材料产品的建设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2025-2031年有色金属新材料市场指标预测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一、2025-2031年有色金属新材料行业供给预测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二、2025-2031年有色金属新材料行业需求预测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三、2025-2031年有色金属新材料行业盈利预测</w:t>
      </w:r>
      <w:r>
        <w:rPr>
          <w:rFonts w:hint="eastAsia"/>
        </w:rPr>
        <w:br/>
      </w:r>
      <w:r>
        <w:rPr>
          <w:rFonts w:hint="eastAsia"/>
        </w:rPr>
        <w:t>　　第二节 2025-2031年有色金属新材料项目投资建议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2025-2031年有色金属新材料行业发展趋势及投资风险分析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当前有色金属新材料存在的问题</w:t>
      </w:r>
      <w:r>
        <w:rPr>
          <w:rFonts w:hint="eastAsia"/>
        </w:rPr>
        <w:br/>
      </w:r>
      <w:r>
        <w:rPr>
          <w:rFonts w:hint="eastAsia"/>
        </w:rPr>
        <w:t>　　　　一、2025-2031年中国有色金属新材料行业发展规模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中~智林~：2025-2031年中国有色金属新材料行业投资风险分析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2有色金属新材料的产业链结构图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5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6 2020-2025年我国固定资产投资情况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2020-2025年各地区固定资产投资（不含农户）情况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2020-2025年我国固定资产（不含农户）增速情况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11中国有色金属新材料相关行业标准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13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14 2020-2025年我国有色金属新材料产能</w:t>
      </w:r>
      <w:r>
        <w:rPr>
          <w:rFonts w:hint="eastAsia"/>
        </w:rPr>
        <w:br/>
      </w:r>
      <w:r>
        <w:rPr>
          <w:rFonts w:hint="eastAsia"/>
        </w:rPr>
        <w:t>　　图表 15 2025-2031年我国有色金属新材料行业产能预测</w:t>
      </w:r>
      <w:r>
        <w:rPr>
          <w:rFonts w:hint="eastAsia"/>
        </w:rPr>
        <w:br/>
      </w:r>
      <w:r>
        <w:rPr>
          <w:rFonts w:hint="eastAsia"/>
        </w:rPr>
        <w:t>　　图表 16 2020-2025年我国有色金属新材料市场容量分析</w:t>
      </w:r>
      <w:r>
        <w:rPr>
          <w:rFonts w:hint="eastAsia"/>
        </w:rPr>
        <w:br/>
      </w:r>
      <w:r>
        <w:rPr>
          <w:rFonts w:hint="eastAsia"/>
        </w:rPr>
        <w:t>　　图表 17 2020-2025年我国有色金属新材料产能利用率</w:t>
      </w:r>
      <w:r>
        <w:rPr>
          <w:rFonts w:hint="eastAsia"/>
        </w:rPr>
        <w:br/>
      </w:r>
      <w:r>
        <w:rPr>
          <w:rFonts w:hint="eastAsia"/>
        </w:rPr>
        <w:t>　　图表 18 2025-2031年我国有色金属新材料市场容量预测</w:t>
      </w:r>
      <w:r>
        <w:rPr>
          <w:rFonts w:hint="eastAsia"/>
        </w:rPr>
        <w:br/>
      </w:r>
      <w:r>
        <w:rPr>
          <w:rFonts w:hint="eastAsia"/>
        </w:rPr>
        <w:t>　　图表 19有色金属新材料产业所处生命周期示意图</w:t>
      </w:r>
      <w:r>
        <w:rPr>
          <w:rFonts w:hint="eastAsia"/>
        </w:rPr>
        <w:br/>
      </w:r>
      <w:r>
        <w:rPr>
          <w:rFonts w:hint="eastAsia"/>
        </w:rPr>
        <w:t>　　图表 20行业生命周期、战略及其特征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2020-2025年我国有色金属新材料产品市场不同因素的价格影响力对比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2020-2025年我国有色金属新材料行业需求</w:t>
      </w:r>
      <w:r>
        <w:rPr>
          <w:rFonts w:hint="eastAsia"/>
        </w:rPr>
        <w:br/>
      </w:r>
      <w:r>
        <w:rPr>
          <w:rFonts w:hint="eastAsia"/>
        </w:rPr>
        <w:t>　　图表 23 2020-2025年我国有色金属新材料产品总体投资结构</w:t>
      </w:r>
      <w:r>
        <w:rPr>
          <w:rFonts w:hint="eastAsia"/>
        </w:rPr>
        <w:br/>
      </w:r>
      <w:r>
        <w:rPr>
          <w:rFonts w:hint="eastAsia"/>
        </w:rPr>
        <w:t>　　图表 24 2020-2025年我国有色金属新材料产品行业投资增速分析</w:t>
      </w:r>
      <w:r>
        <w:rPr>
          <w:rFonts w:hint="eastAsia"/>
        </w:rPr>
        <w:br/>
      </w:r>
      <w:r>
        <w:rPr>
          <w:rFonts w:hint="eastAsia"/>
        </w:rPr>
        <w:t>　　图表 25 2020-2025年我国有色金属新材料产品行业不同地区投资分析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26我国有色金属新材料产品投资项目分析</w:t>
      </w:r>
      <w:r>
        <w:rPr>
          <w:rFonts w:hint="eastAsia"/>
        </w:rPr>
        <w:br/>
      </w:r>
      <w:r>
        <w:rPr>
          <w:rFonts w:hint="eastAsia"/>
        </w:rPr>
        <w:t>　　图表 27有色金属新材料产品行业环境“波特五力”分析模型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5a9f1916241a0" w:history="1">
        <w:r>
          <w:rPr>
            <w:rStyle w:val="Hyperlink"/>
          </w:rPr>
          <w:t>2025-2031年中国有色金属新材料行业深度调研与发展趋势预测报告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5a9f1916241a0" w:history="1">
        <w:r>
          <w:rPr>
            <w:rStyle w:val="Hyperlink"/>
          </w:rPr>
          <w:t>https://www.20087.com/2/62/YouSeJinShuXinCaiLiaoFaZhanQuShi.html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最好的龙头股、有色金属新材料有哪些、有色金属行业分析报告、有色金属新材料产业链、有色金属指的是哪些金属、有色金属新材料大会、全球有色金属行业相关上市公司、有色金属新材料行业分析、先进有色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a8e178eba4035" w:history="1">
      <w:r>
        <w:rPr>
          <w:rStyle w:val="Hyperlink"/>
        </w:rPr>
        <w:t>2025-2031年中国有色金属新材料行业深度调研与发展趋势预测报告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ouSeJinShuXinCaiLiaoFaZhanQuShi.html" TargetMode="External" Id="R4d75a9f19162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ouSeJinShuXinCaiLiaoFaZhanQuShi.html" TargetMode="External" Id="R700a8e178eba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2025-04-06T06:03:00Z</dcterms:created>
  <dcterms:modified xsi:type="dcterms:W3CDTF">2025-04-06T07:03:00Z</dcterms:modified>
  <dc:subject>2025-2031年中国有色金属新材料行业深度调研与发展趋势预测报告</dc:subject>
  <dc:title>2025-2031年中国有色金属新材料行业深度调研与发展趋势预测报告</dc:title>
  <cp:keywords>2025-2031年中国有色金属新材料行业深度调研与发展趋势预测报告</cp:keywords>
  <dc:description>2025-2031年中国有色金属新材料行业深度调研与发展趋势预测报告</dc:description>
</cp:coreProperties>
</file>