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af8989bd448a8" w:history="1">
              <w:r>
                <w:rPr>
                  <w:rStyle w:val="Hyperlink"/>
                </w:rPr>
                <w:t>2025-2031年中国电力施工行业现状分析与发展前景报告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af8989bd448a8" w:history="1">
              <w:r>
                <w:rPr>
                  <w:rStyle w:val="Hyperlink"/>
                </w:rPr>
                <w:t>2025-2031年中国电力施工行业现状分析与发展前景报告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af8989bd448a8" w:history="1">
                <w:r>
                  <w:rPr>
                    <w:rStyle w:val="Hyperlink"/>
                  </w:rPr>
                  <w:t>https://www.20087.com/2/02/DianLiShiGongHangYeQianJingQuShi.html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施工行业面临着电网升级、可再生能源接入和城市化进程加速的多重挑战与机遇。目前，电力施工正逐步采用更环保的施工方法和材料，以减少对环境的影响。智能电网技术的应用促进了电力网络的灵活性和可靠性，而无人机和机器人技术在施工和巡检中的使用，提高了施工效率和安全性。此外，电力施工项目越来越多地融入智慧城市理念，支持分布式能源和微电网的建设。</w:t>
      </w:r>
      <w:r>
        <w:rPr>
          <w:rFonts w:hint="eastAsia"/>
        </w:rPr>
        <w:br/>
      </w:r>
      <w:r>
        <w:rPr>
          <w:rFonts w:hint="eastAsia"/>
        </w:rPr>
        <w:t>　　未来的电力施工将更加注重可持续性和技术创新。这包括采用更高效的输电技术，如高压直流（HVDC）和超导电缆，以减少能源损失。同时，电力施工将更加依赖于数字化工具，如三维建模和虚拟现实（VR），以优化设计和规划过程。此外，随着可再生能源比例的增加，电力施工将需要解决间歇性能源接入电网的问题，构建更加智能和弹性的电力基础设施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af8989bd448a8" w:history="1">
        <w:r>
          <w:rPr>
            <w:rStyle w:val="Hyperlink"/>
          </w:rPr>
          <w:t>2025-2031年中国电力施工行业现状分析与发展前景报告</w:t>
        </w:r>
      </w:hyperlink>
      <w:r>
        <w:rPr>
          <w:rFonts w:hint="eastAsia"/>
        </w:rPr>
        <w:t>》通过详实的数据分析，全面解析了电力施工行业的市场规模、需求动态及价格趋势，深入探讨了电力施工产业链上下游的协同关系与竞争格局变化。报告对电力施工细分市场进行精准划分，结合重点企业研究，揭示了品牌影响力与市场集中度的现状，为行业参与者提供了清晰的竞争态势洞察。同时，报告结合宏观经济环境、技术发展路径及消费者需求演变，科学预测了电力施工行业的未来发展方向，并针对潜在风险提出了切实可行的应对策略。报告为电力施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电力施工产业概述</w:t>
      </w:r>
      <w:r>
        <w:rPr>
          <w:rFonts w:hint="eastAsia"/>
        </w:rPr>
        <w:br/>
      </w:r>
      <w:r>
        <w:rPr>
          <w:rFonts w:hint="eastAsia"/>
        </w:rPr>
        <w:t>　　第一节 电力施工定义</w:t>
      </w:r>
      <w:r>
        <w:rPr>
          <w:rFonts w:hint="eastAsia"/>
        </w:rPr>
        <w:br/>
      </w:r>
      <w:r>
        <w:rPr>
          <w:rFonts w:hint="eastAsia"/>
        </w:rPr>
        <w:t>　　第二节 电力施工行业特点</w:t>
      </w:r>
      <w:r>
        <w:rPr>
          <w:rFonts w:hint="eastAsia"/>
        </w:rPr>
        <w:br/>
      </w:r>
      <w:r>
        <w:rPr>
          <w:rFonts w:hint="eastAsia"/>
        </w:rPr>
        <w:t>　　第三节 电力施工发展历程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2024-2025年中国电力施工行业发展环境分析</w:t>
      </w:r>
      <w:r>
        <w:rPr>
          <w:rFonts w:hint="eastAsia"/>
        </w:rPr>
        <w:br/>
      </w:r>
      <w:r>
        <w:rPr>
          <w:rFonts w:hint="eastAsia"/>
        </w:rPr>
        <w:t>　　第一节 电力施工行业经济环境分析</w:t>
      </w:r>
      <w:r>
        <w:rPr>
          <w:rFonts w:hint="eastAsia"/>
        </w:rPr>
        <w:br/>
      </w:r>
      <w:r>
        <w:rPr>
          <w:rFonts w:hint="eastAsia"/>
        </w:rPr>
        <w:t>　　第二节 电力施工行业政策环境分析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一、电力施工行业政策影响分析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二、相关电力施工行业标准分析</w:t>
      </w:r>
      <w:r>
        <w:rPr>
          <w:rFonts w:hint="eastAsia"/>
        </w:rPr>
        <w:br/>
      </w:r>
      <w:r>
        <w:rPr>
          <w:rFonts w:hint="eastAsia"/>
        </w:rPr>
        <w:t>　　第三节 电力施工行业社会环境分析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国内外电力施工行业技术差异与原因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全球电力施工行业发展态势分析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国外主要国家、地区电力施工市场现状</w:t>
      </w:r>
      <w:r>
        <w:rPr>
          <w:rFonts w:hint="eastAsia"/>
        </w:rPr>
        <w:br/>
      </w:r>
      <w:r>
        <w:rPr>
          <w:rFonts w:hint="eastAsia"/>
        </w:rPr>
        <w:t>　　第三节 全球电力施工行业发展趋势预测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中国电力施工行业发展调研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2019-2024年中国电力施工行业规模情况</w:t>
      </w:r>
      <w:r>
        <w:rPr>
          <w:rFonts w:hint="eastAsia"/>
        </w:rPr>
        <w:br/>
      </w:r>
      <w:r>
        <w:rPr>
          <w:rFonts w:hint="eastAsia"/>
        </w:rPr>
        <w:t>　　　　一、电力施工行业市场规模状况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2024-2025年中国电力施工行业热点动态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国内电力施工行业价格回顾</w:t>
      </w:r>
      <w:r>
        <w:rPr>
          <w:rFonts w:hint="eastAsia"/>
        </w:rPr>
        <w:br/>
      </w:r>
      <w:r>
        <w:rPr>
          <w:rFonts w:hint="eastAsia"/>
        </w:rPr>
        <w:t>　　第二节 国内电力施工行业价格走势预测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中国电力施工行业客户调研</w:t>
      </w:r>
      <w:r>
        <w:rPr>
          <w:rFonts w:hint="eastAsia"/>
        </w:rPr>
        <w:br/>
      </w:r>
      <w:r>
        <w:rPr>
          <w:rFonts w:hint="eastAsia"/>
        </w:rPr>
        <w:t>　　　　一、电力施工行业客户偏好调查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三、电力施工品牌忠诚度调查</w:t>
      </w:r>
      <w:r>
        <w:rPr>
          <w:rFonts w:hint="eastAsia"/>
        </w:rPr>
        <w:br/>
      </w:r>
      <w:r>
        <w:rPr>
          <w:rFonts w:hint="eastAsia"/>
        </w:rPr>
        <w:t>　　　　四、电力施工行业客户消费理念调研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2024-2025年电力施工行业集中度分析</w:t>
      </w:r>
      <w:r>
        <w:rPr>
          <w:rFonts w:hint="eastAsia"/>
        </w:rPr>
        <w:br/>
      </w:r>
      <w:r>
        <w:rPr>
          <w:rFonts w:hint="eastAsia"/>
        </w:rPr>
        <w:t>　　　　一、电力施工市场集中度分析</w:t>
      </w:r>
      <w:r>
        <w:rPr>
          <w:rFonts w:hint="eastAsia"/>
        </w:rPr>
        <w:br/>
      </w:r>
      <w:r>
        <w:rPr>
          <w:rFonts w:hint="eastAsia"/>
        </w:rPr>
        <w:t>　　　　二、电力施工企业集中度分析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三、我国电力施工市场竞争趋势</w:t>
      </w:r>
      <w:r>
        <w:rPr>
          <w:rFonts w:hint="eastAsia"/>
        </w:rPr>
        <w:br/>
      </w:r>
      <w:r>
        <w:rPr>
          <w:rFonts w:hint="eastAsia"/>
        </w:rPr>
        <w:t>　　第三节 电力施工行业兼并与重组整合分析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电力施工行业SWOT模型分析</w:t>
      </w:r>
      <w:r>
        <w:rPr>
          <w:rFonts w:hint="eastAsia"/>
        </w:rPr>
        <w:br/>
      </w:r>
      <w:r>
        <w:rPr>
          <w:rFonts w:hint="eastAsia"/>
        </w:rPr>
        <w:t>　　　　一、电力施工行业优势分析</w:t>
      </w:r>
      <w:r>
        <w:rPr>
          <w:rFonts w:hint="eastAsia"/>
        </w:rPr>
        <w:br/>
      </w:r>
      <w:r>
        <w:rPr>
          <w:rFonts w:hint="eastAsia"/>
        </w:rPr>
        <w:t>　　　　二、电力施工行业劣势分析</w:t>
      </w:r>
      <w:r>
        <w:rPr>
          <w:rFonts w:hint="eastAsia"/>
        </w:rPr>
        <w:br/>
      </w:r>
      <w:r>
        <w:rPr>
          <w:rFonts w:hint="eastAsia"/>
        </w:rPr>
        <w:t>　　　　三、电力施工行业机会分析</w:t>
      </w:r>
      <w:r>
        <w:rPr>
          <w:rFonts w:hint="eastAsia"/>
        </w:rPr>
        <w:br/>
      </w:r>
      <w:r>
        <w:rPr>
          <w:rFonts w:hint="eastAsia"/>
        </w:rPr>
        <w:t>　　　　四、电力施工行业风险分析</w:t>
      </w:r>
      <w:r>
        <w:rPr>
          <w:rFonts w:hint="eastAsia"/>
        </w:rPr>
        <w:br/>
      </w:r>
      <w:r>
        <w:rPr>
          <w:rFonts w:hint="eastAsia"/>
        </w:rPr>
        <w:t>　　第二节 电力施工行业投资风险及控制策略分析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二、中国电力施工发展趋势预测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一、电力施工企业融资策略</w:t>
      </w:r>
      <w:r>
        <w:rPr>
          <w:rFonts w:hint="eastAsia"/>
        </w:rPr>
        <w:br/>
      </w:r>
      <w:r>
        <w:rPr>
          <w:rFonts w:hint="eastAsia"/>
        </w:rPr>
        <w:t>　　　　二、电力施工企业人才策略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一、电力施工企业定位策略</w:t>
      </w:r>
      <w:r>
        <w:rPr>
          <w:rFonts w:hint="eastAsia"/>
        </w:rPr>
        <w:br/>
      </w:r>
      <w:r>
        <w:rPr>
          <w:rFonts w:hint="eastAsia"/>
        </w:rPr>
        <w:t>　　　　二、电力施工企业价格策略</w:t>
      </w:r>
      <w:r>
        <w:rPr>
          <w:rFonts w:hint="eastAsia"/>
        </w:rPr>
        <w:br/>
      </w:r>
      <w:r>
        <w:rPr>
          <w:rFonts w:hint="eastAsia"/>
        </w:rPr>
        <w:t>　　　　三、电力施工企业促销策略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中智~林~－电力施工行业研究结论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电力施工介绍</w:t>
      </w:r>
      <w:r>
        <w:rPr>
          <w:rFonts w:hint="eastAsia"/>
        </w:rPr>
        <w:br/>
      </w:r>
      <w:r>
        <w:rPr>
          <w:rFonts w:hint="eastAsia"/>
        </w:rPr>
        <w:t>　　图表 电力施工图片</w:t>
      </w:r>
      <w:r>
        <w:rPr>
          <w:rFonts w:hint="eastAsia"/>
        </w:rPr>
        <w:br/>
      </w:r>
      <w:r>
        <w:rPr>
          <w:rFonts w:hint="eastAsia"/>
        </w:rPr>
        <w:t>　　图表 电力施工产业链分析</w:t>
      </w:r>
      <w:r>
        <w:rPr>
          <w:rFonts w:hint="eastAsia"/>
        </w:rPr>
        <w:br/>
      </w:r>
      <w:r>
        <w:rPr>
          <w:rFonts w:hint="eastAsia"/>
        </w:rPr>
        <w:t>　　图表 电力施工主要特点</w:t>
      </w:r>
      <w:r>
        <w:rPr>
          <w:rFonts w:hint="eastAsia"/>
        </w:rPr>
        <w:br/>
      </w:r>
      <w:r>
        <w:rPr>
          <w:rFonts w:hint="eastAsia"/>
        </w:rPr>
        <w:t>　　图表 电力施工政策分析</w:t>
      </w:r>
      <w:r>
        <w:rPr>
          <w:rFonts w:hint="eastAsia"/>
        </w:rPr>
        <w:br/>
      </w:r>
      <w:r>
        <w:rPr>
          <w:rFonts w:hint="eastAsia"/>
        </w:rPr>
        <w:t>　　图表 电力施工标准 技术</w:t>
      </w:r>
      <w:r>
        <w:rPr>
          <w:rFonts w:hint="eastAsia"/>
        </w:rPr>
        <w:br/>
      </w:r>
      <w:r>
        <w:rPr>
          <w:rFonts w:hint="eastAsia"/>
        </w:rPr>
        <w:t>　　图表 电力施工最新消息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电力施工价格走势</w:t>
      </w:r>
      <w:r>
        <w:rPr>
          <w:rFonts w:hint="eastAsia"/>
        </w:rPr>
        <w:br/>
      </w:r>
      <w:r>
        <w:rPr>
          <w:rFonts w:hint="eastAsia"/>
        </w:rPr>
        <w:t>　　图表 2024年电力施工成本和利润分析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2024年中国电力施工行业竞争力分析</w:t>
      </w:r>
      <w:r>
        <w:rPr>
          <w:rFonts w:hint="eastAsia"/>
        </w:rPr>
        <w:br/>
      </w:r>
      <w:r>
        <w:rPr>
          <w:rFonts w:hint="eastAsia"/>
        </w:rPr>
        <w:t>　　图表 电力施工优势</w:t>
      </w:r>
      <w:r>
        <w:rPr>
          <w:rFonts w:hint="eastAsia"/>
        </w:rPr>
        <w:br/>
      </w:r>
      <w:r>
        <w:rPr>
          <w:rFonts w:hint="eastAsia"/>
        </w:rPr>
        <w:t>　　图表 电力施工劣势</w:t>
      </w:r>
      <w:r>
        <w:rPr>
          <w:rFonts w:hint="eastAsia"/>
        </w:rPr>
        <w:br/>
      </w:r>
      <w:r>
        <w:rPr>
          <w:rFonts w:hint="eastAsia"/>
        </w:rPr>
        <w:t>　　图表 电力施工机会</w:t>
      </w:r>
      <w:r>
        <w:rPr>
          <w:rFonts w:hint="eastAsia"/>
        </w:rPr>
        <w:br/>
      </w:r>
      <w:r>
        <w:rPr>
          <w:rFonts w:hint="eastAsia"/>
        </w:rPr>
        <w:t>　　图表 电力施工威胁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电力施工品牌分析</w:t>
      </w:r>
      <w:r>
        <w:rPr>
          <w:rFonts w:hint="eastAsia"/>
        </w:rPr>
        <w:br/>
      </w:r>
      <w:r>
        <w:rPr>
          <w:rFonts w:hint="eastAsia"/>
        </w:rPr>
        <w:t>　　图表 电力施工企业（一）概述</w:t>
      </w:r>
      <w:r>
        <w:rPr>
          <w:rFonts w:hint="eastAsia"/>
        </w:rPr>
        <w:br/>
      </w:r>
      <w:r>
        <w:rPr>
          <w:rFonts w:hint="eastAsia"/>
        </w:rPr>
        <w:t>　　图表 企业电力施工业务分析</w:t>
      </w:r>
      <w:r>
        <w:rPr>
          <w:rFonts w:hint="eastAsia"/>
        </w:rPr>
        <w:br/>
      </w:r>
      <w:r>
        <w:rPr>
          <w:rFonts w:hint="eastAsia"/>
        </w:rPr>
        <w:t>　　图表 电力施工企业（一）经营情况分析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电力施工企业（一）盈利能力情况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电力施工企业（一）偿债能力情况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电力施工企业（一）运营能力情况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电力施工企业（一）成长能力情况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电力施工企业（二）简介</w:t>
      </w:r>
      <w:r>
        <w:rPr>
          <w:rFonts w:hint="eastAsia"/>
        </w:rPr>
        <w:br/>
      </w:r>
      <w:r>
        <w:rPr>
          <w:rFonts w:hint="eastAsia"/>
        </w:rPr>
        <w:t>　　图表 企业电力施工业务</w:t>
      </w:r>
      <w:r>
        <w:rPr>
          <w:rFonts w:hint="eastAsia"/>
        </w:rPr>
        <w:br/>
      </w:r>
      <w:r>
        <w:rPr>
          <w:rFonts w:hint="eastAsia"/>
        </w:rPr>
        <w:t>　　图表 电力施工企业（二）经营情况分析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电力施工企业（二）盈利能力情况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电力施工企业（二）偿债能力情况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电力施工企业（二）运营能力情况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电力施工企业（二）成长能力情况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电力施工企业（三）概况</w:t>
      </w:r>
      <w:r>
        <w:rPr>
          <w:rFonts w:hint="eastAsia"/>
        </w:rPr>
        <w:br/>
      </w:r>
      <w:r>
        <w:rPr>
          <w:rFonts w:hint="eastAsia"/>
        </w:rPr>
        <w:t>　　图表 企业电力施工业务情况</w:t>
      </w:r>
      <w:r>
        <w:rPr>
          <w:rFonts w:hint="eastAsia"/>
        </w:rPr>
        <w:br/>
      </w:r>
      <w:r>
        <w:rPr>
          <w:rFonts w:hint="eastAsia"/>
        </w:rPr>
        <w:t>　　图表 电力施工企业（三）经营情况分析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电力施工企业（三）盈利能力情况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电力施工企业（三）偿债能力情况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电力施工企业（三）运营能力情况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电力施工企业（三）成长能力情况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电力施工发展有利因素分析</w:t>
      </w:r>
      <w:r>
        <w:rPr>
          <w:rFonts w:hint="eastAsia"/>
        </w:rPr>
        <w:br/>
      </w:r>
      <w:r>
        <w:rPr>
          <w:rFonts w:hint="eastAsia"/>
        </w:rPr>
        <w:t>　　图表 电力施工发展不利因素分析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进入电力施工行业壁垒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2025-2031年中国电力施工行业市场容量预测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2025-2031年中国电力施工行业风险研究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2025-2031年中国电力施工行业发展趋势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af8989bd448a8" w:history="1">
        <w:r>
          <w:rPr>
            <w:rStyle w:val="Hyperlink"/>
          </w:rPr>
          <w:t>2025-2031年中国电力施工行业现状分析与发展前景报告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af8989bd448a8" w:history="1">
        <w:r>
          <w:rPr>
            <w:rStyle w:val="Hyperlink"/>
          </w:rPr>
          <w:t>https://www.20087.com/2/02/DianLiShiGongHangYeQianJingQuShi.html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施工五级资质出售、电力施工总承包三级资质、电力工程合同范本、电力施工总承包二级资质、电力工程施工公司、电力施工总承包资质、电工报名、电力施工总承包一级资质、电力工程总承包一级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c883c3b5a4505" w:history="1">
      <w:r>
        <w:rPr>
          <w:rStyle w:val="Hyperlink"/>
        </w:rPr>
        <w:t>2025-2031年中国电力施工行业现状分析与发展前景报告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LiShiGongHangYeQianJingQuShi.html" TargetMode="External" Id="R1baaf8989bd4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LiShiGongHangYeQianJingQuShi.html" TargetMode="External" Id="Rba3c883c3b5a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2024-11-11T06:06:00Z</dcterms:created>
  <dcterms:modified xsi:type="dcterms:W3CDTF">2024-11-11T07:06:00Z</dcterms:modified>
  <dc:subject>2025-2031年中国电力施工行业现状分析与发展前景报告</dc:subject>
  <dc:title>2025-2031年中国电力施工行业现状分析与发展前景报告</dc:title>
  <cp:keywords>2025-2031年中国电力施工行业现状分析与发展前景报告</cp:keywords>
  <dc:description>2025-2031年中国电力施工行业现状分析与发展前景报告</dc:description>
</cp:coreProperties>
</file>