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06a62a09940d7" w:history="1">
              <w:r>
                <w:rPr>
                  <w:rStyle w:val="Hyperlink"/>
                </w:rPr>
                <w:t>2025-2031年中国车用催化剂行业全面调研与发展趋势预测报告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06a62a09940d7" w:history="1">
              <w:r>
                <w:rPr>
                  <w:rStyle w:val="Hyperlink"/>
                </w:rPr>
                <w:t>2025-2031年中国车用催化剂行业全面调研与发展趋势预测报告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06a62a09940d7" w:history="1">
                <w:r>
                  <w:rPr>
                    <w:rStyle w:val="Hyperlink"/>
                  </w:rPr>
                  <w:t>https://www.20087.com/2/32/CheYongCuiHuaJiFaZhanQuShiFenXi.html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催化剂是汽车尾气净化系统的核心部件，用于减少有害气体的排放。近年来，随着环保法规的严格实施和技术的进步，车用催化剂市场呈现出稳步增长的趋势。当前市场上，车用催化剂不仅在催化效率、耐久性方面有所提升，而且在环保性能、适用性方面也取得了重要进展。例如，通过采用先进的涂层技术和贵金属负载技术，车用催化剂能够提供更高的催化活性和更长的使用寿命。此外，随着对环保和可持续性的重视，车用催化剂在设计时更加注重采用环保材料和技术，减少对环境的影响。</w:t>
      </w:r>
      <w:r>
        <w:rPr>
          <w:rFonts w:hint="eastAsia"/>
        </w:rPr>
        <w:br/>
      </w:r>
      <w:r>
        <w:rPr>
          <w:rFonts w:hint="eastAsia"/>
        </w:rPr>
        <w:t>　　未来，车用催化剂行业的发展将更加注重技术创新和环保标准的提升。一方面，随着新材料和新技术的应用，车用催化剂将更加注重提高催化效率和降低贵金属使用量，例如通过采用更高效的催化剂载体和改进的贵金属分散技术。另一方面，随着对环保和可持续发展目标的重视，车用催化剂将更加注重采用环保材料和技术，减少对环境的影响。此外，随着对车辆排放标准的进一步严格，车用催化剂还将更加注重提供更宽泛的操作温度窗口和更快的起燃速度，以满足更严格的排放法规要求。</w:t>
      </w:r>
      <w:r>
        <w:rPr>
          <w:rFonts w:hint="eastAsia"/>
        </w:rPr>
        <w:br/>
      </w:r>
      <w:r>
        <w:rPr>
          <w:rFonts w:hint="eastAsia"/>
        </w:rPr>
        <w:t>　　《</w:t>
      </w:r>
      <w:hyperlink r:id="R07706a62a09940d7" w:history="1">
        <w:r>
          <w:rPr>
            <w:rStyle w:val="Hyperlink"/>
          </w:rPr>
          <w:t>2025-2031年中国车用催化剂行业全面调研与发展趋势预测报告</w:t>
        </w:r>
      </w:hyperlink>
      <w:r>
        <w:rPr>
          <w:rFonts w:hint="eastAsia"/>
        </w:rPr>
        <w:t>》从产业链视角出发，系统分析了车用催化剂行业的市场现状与需求动态，详细解读了车用催化剂市场规模、价格波动及上下游影响因素。报告深入剖析了车用催化剂细分领域的发展特点，基于权威数据对市场前景及未来趋势进行了科学预测，同时揭示了车用催化剂重点企业的竞争格局与市场集中度变化。报告客观翔实地指出了车用催化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中国车用催化剂行业发展环境</w:t>
      </w:r>
      <w:r>
        <w:rPr>
          <w:rFonts w:hint="eastAsia"/>
        </w:rPr>
        <w:br/>
      </w:r>
      <w:r>
        <w:rPr>
          <w:rFonts w:hint="eastAsia"/>
        </w:rPr>
        <w:t>　　1.1 中国机动车行业发展现状</w:t>
      </w:r>
      <w:r>
        <w:rPr>
          <w:rFonts w:hint="eastAsia"/>
        </w:rPr>
        <w:br/>
      </w:r>
      <w:r>
        <w:rPr>
          <w:rFonts w:hint="eastAsia"/>
        </w:rPr>
        <w:t>　　　　1.1.1 中国机动车产销情况</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1.2 中国车用催化剂政策标准</w:t>
      </w:r>
      <w:r>
        <w:rPr>
          <w:rFonts w:hint="eastAsia"/>
        </w:rPr>
        <w:br/>
      </w:r>
      <w:r>
        <w:rPr>
          <w:rFonts w:hint="eastAsia"/>
        </w:rPr>
        <w:t>　　　　1.2.1 车用催化剂法律法规</w:t>
      </w:r>
      <w:r>
        <w:rPr>
          <w:rFonts w:hint="eastAsia"/>
        </w:rPr>
        <w:br/>
      </w:r>
      <w:r>
        <w:rPr>
          <w:rFonts w:hint="eastAsia"/>
        </w:rPr>
        <w:t>　　　　（1）《中华人民共和国大气污染防治法》</w:t>
      </w:r>
      <w:r>
        <w:rPr>
          <w:rFonts w:hint="eastAsia"/>
        </w:rPr>
        <w:br/>
      </w:r>
      <w:r>
        <w:rPr>
          <w:rFonts w:hint="eastAsia"/>
        </w:rPr>
        <w:t>　　　　（2）车用催化剂相关地方性法规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中国车用催化剂行业现状综述</w:t>
      </w:r>
      <w:r>
        <w:rPr>
          <w:rFonts w:hint="eastAsia"/>
        </w:rPr>
        <w:br/>
      </w:r>
      <w:r>
        <w:rPr>
          <w:rFonts w:hint="eastAsia"/>
        </w:rPr>
        <w:t>　　2.1 国外车用催化剂经验借鉴</w:t>
      </w:r>
      <w:r>
        <w:rPr>
          <w:rFonts w:hint="eastAsia"/>
        </w:rPr>
        <w:br/>
      </w:r>
      <w:r>
        <w:rPr>
          <w:rFonts w:hint="eastAsia"/>
        </w:rPr>
        <w:t>　　　　2.1.1 全球机动车发展状况分析</w:t>
      </w:r>
      <w:r>
        <w:rPr>
          <w:rFonts w:hint="eastAsia"/>
        </w:rPr>
        <w:br/>
      </w:r>
      <w:r>
        <w:rPr>
          <w:rFonts w:hint="eastAsia"/>
        </w:rPr>
        <w:t>　　　　2.1.2 国外车用催化剂现状</w:t>
      </w:r>
      <w:r>
        <w:rPr>
          <w:rFonts w:hint="eastAsia"/>
        </w:rPr>
        <w:br/>
      </w:r>
      <w:r>
        <w:rPr>
          <w:rFonts w:hint="eastAsia"/>
        </w:rPr>
        <w:t>　　　　2.1.3 车用催化剂的国外经验</w:t>
      </w:r>
      <w:r>
        <w:rPr>
          <w:rFonts w:hint="eastAsia"/>
        </w:rPr>
        <w:br/>
      </w:r>
      <w:r>
        <w:rPr>
          <w:rFonts w:hint="eastAsia"/>
        </w:rPr>
        <w:t>　　2.2 中国车用催化剂总体状况</w:t>
      </w:r>
      <w:r>
        <w:rPr>
          <w:rFonts w:hint="eastAsia"/>
        </w:rPr>
        <w:br/>
      </w:r>
      <w:r>
        <w:rPr>
          <w:rFonts w:hint="eastAsia"/>
        </w:rPr>
        <w:t>　　　　2.2.1 中国车用催化剂历程</w:t>
      </w:r>
      <w:r>
        <w:rPr>
          <w:rFonts w:hint="eastAsia"/>
        </w:rPr>
        <w:br/>
      </w:r>
      <w:r>
        <w:rPr>
          <w:rFonts w:hint="eastAsia"/>
        </w:rPr>
        <w:t>　　　　2.2.2 中国机动车污染治理方案</w:t>
      </w:r>
      <w:r>
        <w:rPr>
          <w:rFonts w:hint="eastAsia"/>
        </w:rPr>
        <w:br/>
      </w:r>
      <w:r>
        <w:rPr>
          <w:rFonts w:hint="eastAsia"/>
        </w:rPr>
        <w:t>　　　　2.2.3 车用催化剂产业规模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中国车用催化剂成效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中国车用催化剂行业竞争状况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（2）内外资企业竞争实力比较</w:t>
      </w:r>
      <w:r>
        <w:rPr>
          <w:rFonts w:hint="eastAsia"/>
        </w:rPr>
        <w:br/>
      </w:r>
      <w:r>
        <w:rPr>
          <w:rFonts w:hint="eastAsia"/>
        </w:rPr>
        <w:t>　　2.5 中国车用催化剂存在的问题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（4）企业技术水平参差不齐</w:t>
      </w:r>
      <w:r>
        <w:rPr>
          <w:rFonts w:hint="eastAsia"/>
        </w:rPr>
        <w:br/>
      </w:r>
      <w:r>
        <w:rPr>
          <w:rFonts w:hint="eastAsia"/>
        </w:rPr>
        <w:t>　　　　（5）国内自主企业整体发展比较落后</w:t>
      </w:r>
      <w:r>
        <w:rPr>
          <w:rFonts w:hint="eastAsia"/>
        </w:rPr>
        <w:br/>
      </w:r>
      <w:r>
        <w:rPr>
          <w:rFonts w:hint="eastAsia"/>
        </w:rPr>
        <w:t>　　　　2.5.2 行业解决对策及建议</w:t>
      </w:r>
      <w:r>
        <w:rPr>
          <w:rFonts w:hint="eastAsia"/>
        </w:rPr>
        <w:br/>
      </w:r>
      <w:r>
        <w:rPr>
          <w:rFonts w:hint="eastAsia"/>
        </w:rPr>
        <w:br/>
      </w:r>
      <w:r>
        <w:rPr>
          <w:rFonts w:hint="eastAsia"/>
        </w:rPr>
        <w:t>第三章 车用催化剂市场发展分析</w:t>
      </w:r>
      <w:r>
        <w:rPr>
          <w:rFonts w:hint="eastAsia"/>
        </w:rPr>
        <w:br/>
      </w:r>
      <w:r>
        <w:rPr>
          <w:rFonts w:hint="eastAsia"/>
        </w:rPr>
        <w:t>　　3.1 车用催化剂主要技术路线概述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国IV排放标准尾气车用催化剂技术路线选择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3.3 车用催化剂子行业发展分析</w:t>
      </w:r>
      <w:r>
        <w:rPr>
          <w:rFonts w:hint="eastAsia"/>
        </w:rPr>
        <w:br/>
      </w:r>
      <w:r>
        <w:rPr>
          <w:rFonts w:hint="eastAsia"/>
        </w:rPr>
        <w:t>　　　　3.3.1 后处理产业链概述</w:t>
      </w:r>
      <w:r>
        <w:rPr>
          <w:rFonts w:hint="eastAsia"/>
        </w:rPr>
        <w:br/>
      </w:r>
      <w:r>
        <w:rPr>
          <w:rFonts w:hint="eastAsia"/>
        </w:rPr>
        <w:t>　　　　3.3.2 分子筛行业分析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蜂窝陶瓷行业分析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陶瓷载体行业分析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3.4 车用催化剂市场规模预测</w:t>
      </w:r>
      <w:r>
        <w:rPr>
          <w:rFonts w:hint="eastAsia"/>
        </w:rPr>
        <w:br/>
      </w:r>
      <w:r>
        <w:rPr>
          <w:rFonts w:hint="eastAsia"/>
        </w:rPr>
        <w:t>　　　　3.4.1 不同类型车用催化剂市场规模预测</w:t>
      </w:r>
      <w:r>
        <w:rPr>
          <w:rFonts w:hint="eastAsia"/>
        </w:rPr>
        <w:br/>
      </w:r>
      <w:r>
        <w:rPr>
          <w:rFonts w:hint="eastAsia"/>
        </w:rPr>
        <w:t>　　　　3.4.2 不同类型汽车车用催化剂市场规模预测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尾气车用催化剂总体市场规模预测</w:t>
      </w:r>
      <w:r>
        <w:rPr>
          <w:rFonts w:hint="eastAsia"/>
        </w:rPr>
        <w:br/>
      </w:r>
      <w:r>
        <w:rPr>
          <w:rFonts w:hint="eastAsia"/>
        </w:rPr>
        <w:br/>
      </w:r>
      <w:r>
        <w:rPr>
          <w:rFonts w:hint="eastAsia"/>
        </w:rPr>
        <w:t>第四章 尾气车用催化剂领先企业经营情况分析</w:t>
      </w:r>
      <w:r>
        <w:rPr>
          <w:rFonts w:hint="eastAsia"/>
        </w:rPr>
        <w:br/>
      </w:r>
      <w:r>
        <w:rPr>
          <w:rFonts w:hint="eastAsia"/>
        </w:rPr>
        <w:t>　　4.1 万润股份</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4.2 国瓷材料</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4.3 巴斯夫</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4.4 庄信万丰</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4.5 优美科</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br/>
      </w:r>
      <w:r>
        <w:rPr>
          <w:rFonts w:hint="eastAsia"/>
        </w:rPr>
        <w:t>第五章 中智~林－中国车用催化剂行业前景展望与投资建议</w:t>
      </w:r>
      <w:r>
        <w:rPr>
          <w:rFonts w:hint="eastAsia"/>
        </w:rPr>
        <w:br/>
      </w:r>
      <w:r>
        <w:rPr>
          <w:rFonts w:hint="eastAsia"/>
        </w:rPr>
        <w:t>　　5.1 车用催化剂行业发展前景展望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行业发展前景预测</w:t>
      </w:r>
      <w:r>
        <w:rPr>
          <w:rFonts w:hint="eastAsia"/>
        </w:rPr>
        <w:br/>
      </w:r>
      <w:r>
        <w:rPr>
          <w:rFonts w:hint="eastAsia"/>
        </w:rPr>
        <w:t>　　5.2 车用催化剂行业开发热点与重点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车用催化剂行业投资特性分析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行业投资风险分析</w:t>
      </w:r>
      <w:r>
        <w:rPr>
          <w:rFonts w:hint="eastAsia"/>
        </w:rPr>
        <w:br/>
      </w:r>
      <w:r>
        <w:rPr>
          <w:rFonts w:hint="eastAsia"/>
        </w:rPr>
        <w:t>　　5.4 车用催化剂行业主要投资建议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06a62a09940d7" w:history="1">
        <w:r>
          <w:rPr>
            <w:rStyle w:val="Hyperlink"/>
          </w:rPr>
          <w:t>2025-2031年中国车用催化剂行业全面调研与发展趋势预测报告</w:t>
        </w:r>
      </w:hyperlink>
      <w:r>
        <w:rPr>
          <w:color w:val="C00000"/>
        </w:rPr>
        <w:t>》，报告编号：</w:t>
      </w:r>
      <w:r>
        <w:rPr>
          <w:rFonts w:hint="eastAsia"/>
          <w:color w:val="C00000"/>
        </w:rPr>
        <w:t>2590322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06a62a09940d7" w:history="1">
        <w:r>
          <w:rPr>
            <w:rStyle w:val="Hyperlink"/>
          </w:rPr>
          <w:t>https://www.20087.com/2/32/CheYongCuiHuaJiFaZhanQuShiFenXi.html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格勒纳塔催化剂、车用催化剂有作用吗、有机锡催化剂、车用催化剂什么牌子的好用、汽车尾气催化剂成分、车用催化剂载体分类、工业上常用的催化剂有哪些、车用催化剂的催化反应属于多相催化过、催化剂是用来改变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8da68313a4441" w:history="1">
      <w:r>
        <w:rPr>
          <w:rStyle w:val="Hyperlink"/>
        </w:rPr>
        <w:t>2025-2031年中国车用催化剂行业全面调研与发展趋势预测报告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CheYongCuiHuaJiFaZhanQuShiFenXi.html" TargetMode="External" Id="R07706a62a09940d7" /></Relationships>
</file>

<file path=word/_rels/header2.xml.rels>&#65279;<?xml version="1.0" encoding="utf-8"?><Relationships xmlns="http://schemas.openxmlformats.org/package/2006/relationships"><Relationship Type="http://schemas.openxmlformats.org/officeDocument/2006/relationships/hyperlink" Target="https://www.20087.com/2/32/CheYongCuiHuaJiFaZhanQuShiFenXi.html" TargetMode="External" Id="Rf9f8da68313a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2025-03-23T03:47:00Z</dcterms:created>
  <dcterms:modified xsi:type="dcterms:W3CDTF">2025-03-23T04:47:00Z</dcterms:modified>
  <dc:subject>2025-2031年中国车用催化剂行业全面调研与发展趋势预测报告</dc:subject>
  <dc:title>2025-2031年中国车用催化剂行业全面调研与发展趋势预测报告</dc:title>
  <cp:keywords>2025-2031年中国车用催化剂行业全面调研与发展趋势预测报告</cp:keywords>
  <dc:description>2025-2031年中国车用催化剂行业全面调研与发展趋势预测报告</dc:description>
</cp:coreProperties>
</file>