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5a09ee4954743" w:history="1">
              <w:r>
                <w:rPr>
                  <w:rStyle w:val="Hyperlink"/>
                </w:rPr>
                <w:t>2025-2031年全球与中国铜精粉行业调研及前景分析报告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5a09ee4954743" w:history="1">
              <w:r>
                <w:rPr>
                  <w:rStyle w:val="Hyperlink"/>
                </w:rPr>
                <w:t>2025-2031年全球与中国铜精粉行业调研及前景分析报告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5a09ee4954743" w:history="1">
                <w:r>
                  <w:rPr>
                    <w:rStyle w:val="Hyperlink"/>
                  </w:rPr>
                  <w:t>https://www.20087.com/2/72/TongJingFenFaZhanQianJing.html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精粉作为铜冶炼的原料，其市场受到全球矿业周期和铜价波动的影响。近年来，随着新能源和电气化趋势的加速，对铜的需求持续增长，推动了铜精粉的开采和加工活动。同时，环境法规的收紧迫使矿山采取更加环保的开采和尾矿处理技术，以减少对生态环境的破坏。</w:t>
      </w:r>
      <w:r>
        <w:rPr>
          <w:rFonts w:hint="eastAsia"/>
        </w:rPr>
        <w:br/>
      </w:r>
      <w:r>
        <w:rPr>
          <w:rFonts w:hint="eastAsia"/>
        </w:rPr>
        <w:t>　　未来，铜精粉行业将更加注重资源效率和环境责任。循环经济原则将促进铜精粉的回收和再利用，减少对原生资源的依赖。同时，绿色采矿技术，如地下采矿和生物浸出，将减少能耗和水使用，提高矿石品位。此外，对铜供应链透明度的要求将增强，以确保铜精粉来源的合法性和公平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5a09ee4954743" w:history="1">
        <w:r>
          <w:rPr>
            <w:rStyle w:val="Hyperlink"/>
          </w:rPr>
          <w:t>2025-2031年全球与中国铜精粉行业调研及前景分析报告</w:t>
        </w:r>
      </w:hyperlink>
      <w:r>
        <w:rPr>
          <w:rFonts w:hint="eastAsia"/>
        </w:rPr>
        <w:t>》从产业链视角出发，系统分析了铜精粉行业的市场现状与需求动态，详细解读了铜精粉市场规模、价格波动及上下游影响因素。报告深入剖析了铜精粉细分领域的发展特点，基于权威数据对市场前景及未来趋势进行了科学预测，同时揭示了铜精粉重点企业的竞争格局与市场集中度变化。报告客观翔实地指出了铜精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中国铜精粉概述</w:t>
      </w:r>
      <w:r>
        <w:rPr>
          <w:rFonts w:hint="eastAsia"/>
        </w:rPr>
        <w:br/>
      </w:r>
      <w:r>
        <w:rPr>
          <w:rFonts w:hint="eastAsia"/>
        </w:rPr>
        <w:t>　　第一节 铜精粉行业定义</w:t>
      </w:r>
      <w:r>
        <w:rPr>
          <w:rFonts w:hint="eastAsia"/>
        </w:rPr>
        <w:br/>
      </w:r>
      <w:r>
        <w:rPr>
          <w:rFonts w:hint="eastAsia"/>
        </w:rPr>
        <w:t>　　第二节 铜精粉行业发展特性</w:t>
      </w:r>
      <w:r>
        <w:rPr>
          <w:rFonts w:hint="eastAsia"/>
        </w:rPr>
        <w:br/>
      </w:r>
      <w:r>
        <w:rPr>
          <w:rFonts w:hint="eastAsia"/>
        </w:rPr>
        <w:t>　　第三节 铜精粉产业链分析</w:t>
      </w:r>
      <w:r>
        <w:rPr>
          <w:rFonts w:hint="eastAsia"/>
        </w:rPr>
        <w:br/>
      </w:r>
      <w:r>
        <w:rPr>
          <w:rFonts w:hint="eastAsia"/>
        </w:rPr>
        <w:t>　　第四节 铜精粉行业生命周期分析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2024-2025年国外铜精粉市场发展概况</w:t>
      </w:r>
      <w:r>
        <w:rPr>
          <w:rFonts w:hint="eastAsia"/>
        </w:rPr>
        <w:br/>
      </w:r>
      <w:r>
        <w:rPr>
          <w:rFonts w:hint="eastAsia"/>
        </w:rPr>
        <w:t>　　第一节 全球铜精粉市场发展分析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北美地区主要国家铜精粉市场概况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欧盟地区主要国家铜精粉市场概况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亚太地区主要国家铜精粉市场概况</w:t>
      </w:r>
      <w:r>
        <w:rPr>
          <w:rFonts w:hint="eastAsia"/>
        </w:rPr>
        <w:br/>
      </w:r>
      <w:r>
        <w:rPr>
          <w:rFonts w:hint="eastAsia"/>
        </w:rPr>
        <w:t>　　第五节 全球铜精粉市场发展预测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2024-2025年中国铜精粉发展环境分析</w:t>
      </w:r>
      <w:r>
        <w:rPr>
          <w:rFonts w:hint="eastAsia"/>
        </w:rPr>
        <w:br/>
      </w:r>
      <w:r>
        <w:rPr>
          <w:rFonts w:hint="eastAsia"/>
        </w:rPr>
        <w:t>　　第一节 铜精粉行业经济环境分析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铜精粉行业相关政策、标准</w:t>
      </w:r>
      <w:r>
        <w:rPr>
          <w:rFonts w:hint="eastAsia"/>
        </w:rPr>
        <w:br/>
      </w:r>
      <w:r>
        <w:rPr>
          <w:rFonts w:hint="eastAsia"/>
        </w:rPr>
        <w:t>　　第三节 铜精粉行业相关发展规划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中国铜精粉技术发展分析</w:t>
      </w:r>
      <w:r>
        <w:rPr>
          <w:rFonts w:hint="eastAsia"/>
        </w:rPr>
        <w:br/>
      </w:r>
      <w:r>
        <w:rPr>
          <w:rFonts w:hint="eastAsia"/>
        </w:rPr>
        <w:t>　　第一节 当前铜精粉技术发展现状分析</w:t>
      </w:r>
      <w:r>
        <w:rPr>
          <w:rFonts w:hint="eastAsia"/>
        </w:rPr>
        <w:br/>
      </w:r>
      <w:r>
        <w:rPr>
          <w:rFonts w:hint="eastAsia"/>
        </w:rPr>
        <w:t>　　第二节 铜精粉生产中需注意的问题</w:t>
      </w:r>
      <w:r>
        <w:rPr>
          <w:rFonts w:hint="eastAsia"/>
        </w:rPr>
        <w:br/>
      </w:r>
      <w:r>
        <w:rPr>
          <w:rFonts w:hint="eastAsia"/>
        </w:rPr>
        <w:t>　　第三节 铜精粉行业主要技术趋势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铜精粉市场特性分析</w:t>
      </w:r>
      <w:r>
        <w:rPr>
          <w:rFonts w:hint="eastAsia"/>
        </w:rPr>
        <w:br/>
      </w:r>
      <w:r>
        <w:rPr>
          <w:rFonts w:hint="eastAsia"/>
        </w:rPr>
        <w:t>　　第一节 铜精粉行业集中度分析</w:t>
      </w:r>
      <w:r>
        <w:rPr>
          <w:rFonts w:hint="eastAsia"/>
        </w:rPr>
        <w:br/>
      </w:r>
      <w:r>
        <w:rPr>
          <w:rFonts w:hint="eastAsia"/>
        </w:rPr>
        <w:t>　　第二节 铜精粉行业SWOT分析</w:t>
      </w:r>
      <w:r>
        <w:rPr>
          <w:rFonts w:hint="eastAsia"/>
        </w:rPr>
        <w:br/>
      </w:r>
      <w:r>
        <w:rPr>
          <w:rFonts w:hint="eastAsia"/>
        </w:rPr>
        <w:t>　　　　一、铜精粉行业优势</w:t>
      </w:r>
      <w:r>
        <w:rPr>
          <w:rFonts w:hint="eastAsia"/>
        </w:rPr>
        <w:br/>
      </w:r>
      <w:r>
        <w:rPr>
          <w:rFonts w:hint="eastAsia"/>
        </w:rPr>
        <w:t>　　　　二、铜精粉行业劣势</w:t>
      </w:r>
      <w:r>
        <w:rPr>
          <w:rFonts w:hint="eastAsia"/>
        </w:rPr>
        <w:br/>
      </w:r>
      <w:r>
        <w:rPr>
          <w:rFonts w:hint="eastAsia"/>
        </w:rPr>
        <w:t>　　　　三、铜精粉行业机会</w:t>
      </w:r>
      <w:r>
        <w:rPr>
          <w:rFonts w:hint="eastAsia"/>
        </w:rPr>
        <w:br/>
      </w:r>
      <w:r>
        <w:rPr>
          <w:rFonts w:hint="eastAsia"/>
        </w:rPr>
        <w:t>　　　　四、铜精粉行业风险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中国铜精粉发展现状</w:t>
      </w:r>
      <w:r>
        <w:rPr>
          <w:rFonts w:hint="eastAsia"/>
        </w:rPr>
        <w:br/>
      </w:r>
      <w:r>
        <w:rPr>
          <w:rFonts w:hint="eastAsia"/>
        </w:rPr>
        <w:t>　　第一节 中国铜精粉市场现状分析</w:t>
      </w:r>
      <w:r>
        <w:rPr>
          <w:rFonts w:hint="eastAsia"/>
        </w:rPr>
        <w:br/>
      </w:r>
      <w:r>
        <w:rPr>
          <w:rFonts w:hint="eastAsia"/>
        </w:rPr>
        <w:t>　　第二节 中国铜精粉行业产量情况分析及预测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一、铜精粉总体产能规模</w:t>
      </w:r>
      <w:r>
        <w:rPr>
          <w:rFonts w:hint="eastAsia"/>
        </w:rPr>
        <w:br/>
      </w:r>
      <w:r>
        <w:rPr>
          <w:rFonts w:hint="eastAsia"/>
        </w:rPr>
        <w:t>　　　　二、铜精粉生产区域分布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三、2019-2024年中国铜精粉行业产量统计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三、2025-2031年中国铜精粉行业产量预测</w:t>
      </w:r>
      <w:r>
        <w:rPr>
          <w:rFonts w:hint="eastAsia"/>
        </w:rPr>
        <w:br/>
      </w:r>
      <w:r>
        <w:rPr>
          <w:rFonts w:hint="eastAsia"/>
        </w:rPr>
        <w:t>　　第三节 中国铜精粉市场需求分析及预测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一、中国铜精粉市场需求特点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二、2019-2024年中国铜精粉市场需求量统计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三、2025-2031年中国铜精粉市场需求量预测</w:t>
      </w:r>
      <w:r>
        <w:rPr>
          <w:rFonts w:hint="eastAsia"/>
        </w:rPr>
        <w:br/>
      </w:r>
      <w:r>
        <w:rPr>
          <w:rFonts w:hint="eastAsia"/>
        </w:rPr>
        <w:t>　　第四节 中国铜精粉价格趋势分析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一、2019-2024年中国铜精粉市场价格趋势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二、2025-2031年中国铜精粉市场价格走势预测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2019-2024年铜精粉行业经济运行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2019-2024年中国铜精粉行业盈利能力分析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2019-2024年中国铜精粉行业发展能力分析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2019-2024年铜精粉行业偿债能力分析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2019-2024年铜精粉制造企业数量分析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中国铜精粉行业重点地区发展分析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**地区铜精粉市场发展分析</w:t>
      </w:r>
      <w:r>
        <w:rPr>
          <w:rFonts w:hint="eastAsia"/>
        </w:rPr>
        <w:br/>
      </w:r>
      <w:r>
        <w:rPr>
          <w:rFonts w:hint="eastAsia"/>
        </w:rPr>
        <w:t>　　第三节 **地区铜精粉市场发展分析</w:t>
      </w:r>
      <w:r>
        <w:rPr>
          <w:rFonts w:hint="eastAsia"/>
        </w:rPr>
        <w:br/>
      </w:r>
      <w:r>
        <w:rPr>
          <w:rFonts w:hint="eastAsia"/>
        </w:rPr>
        <w:t>　　第四节 **地区铜精粉市场发展分析</w:t>
      </w:r>
      <w:r>
        <w:rPr>
          <w:rFonts w:hint="eastAsia"/>
        </w:rPr>
        <w:br/>
      </w:r>
      <w:r>
        <w:rPr>
          <w:rFonts w:hint="eastAsia"/>
        </w:rPr>
        <w:t>　　第五节 **地区铜精粉市场发展分析</w:t>
      </w:r>
      <w:r>
        <w:rPr>
          <w:rFonts w:hint="eastAsia"/>
        </w:rPr>
        <w:br/>
      </w:r>
      <w:r>
        <w:rPr>
          <w:rFonts w:hint="eastAsia"/>
        </w:rPr>
        <w:t>　　第六节 **地区铜精粉市场发展分析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2019-2024年中国铜精粉进出口分析</w:t>
      </w:r>
      <w:r>
        <w:rPr>
          <w:rFonts w:hint="eastAsia"/>
        </w:rPr>
        <w:br/>
      </w:r>
      <w:r>
        <w:rPr>
          <w:rFonts w:hint="eastAsia"/>
        </w:rPr>
        <w:t>　　第一节 铜精粉进口情况分析</w:t>
      </w:r>
      <w:r>
        <w:rPr>
          <w:rFonts w:hint="eastAsia"/>
        </w:rPr>
        <w:br/>
      </w:r>
      <w:r>
        <w:rPr>
          <w:rFonts w:hint="eastAsia"/>
        </w:rPr>
        <w:t>　　第二节 铜精粉出口情况分析</w:t>
      </w:r>
      <w:r>
        <w:rPr>
          <w:rFonts w:hint="eastAsia"/>
        </w:rPr>
        <w:br/>
      </w:r>
      <w:r>
        <w:rPr>
          <w:rFonts w:hint="eastAsia"/>
        </w:rPr>
        <w:t>　　第三节 影响铜精粉进出口因素分析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主要铜精粉生产企业及竞争格局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铜精粉行业投资战略研究</w:t>
      </w:r>
      <w:r>
        <w:rPr>
          <w:rFonts w:hint="eastAsia"/>
        </w:rPr>
        <w:br/>
      </w:r>
      <w:r>
        <w:rPr>
          <w:rFonts w:hint="eastAsia"/>
        </w:rPr>
        <w:t>　　第一节 铜精粉行业发展战略研究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对我国铜精粉品牌的战略思考</w:t>
      </w:r>
      <w:r>
        <w:rPr>
          <w:rFonts w:hint="eastAsia"/>
        </w:rPr>
        <w:br/>
      </w:r>
      <w:r>
        <w:rPr>
          <w:rFonts w:hint="eastAsia"/>
        </w:rPr>
        <w:t>　　　　一、铜精粉品牌的重要性</w:t>
      </w:r>
      <w:r>
        <w:rPr>
          <w:rFonts w:hint="eastAsia"/>
        </w:rPr>
        <w:br/>
      </w:r>
      <w:r>
        <w:rPr>
          <w:rFonts w:hint="eastAsia"/>
        </w:rPr>
        <w:t>　　　　二、铜精粉实施品牌战略的意义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三、铜精粉企业品牌的现状分析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四、我国铜精粉企业的品牌战略</w:t>
      </w:r>
      <w:r>
        <w:rPr>
          <w:rFonts w:hint="eastAsia"/>
        </w:rPr>
        <w:br/>
      </w:r>
      <w:r>
        <w:rPr>
          <w:rFonts w:hint="eastAsia"/>
        </w:rPr>
        <w:t>　　　　五、铜精粉品牌战略管理的策略</w:t>
      </w:r>
      <w:r>
        <w:rPr>
          <w:rFonts w:hint="eastAsia"/>
        </w:rPr>
        <w:br/>
      </w:r>
      <w:r>
        <w:rPr>
          <w:rFonts w:hint="eastAsia"/>
        </w:rPr>
        <w:t>　　第三节 铜精粉经营策略分析</w:t>
      </w:r>
      <w:r>
        <w:rPr>
          <w:rFonts w:hint="eastAsia"/>
        </w:rPr>
        <w:br/>
      </w:r>
      <w:r>
        <w:rPr>
          <w:rFonts w:hint="eastAsia"/>
        </w:rPr>
        <w:t>　　　　一、铜精粉市场细分策略</w:t>
      </w:r>
      <w:r>
        <w:rPr>
          <w:rFonts w:hint="eastAsia"/>
        </w:rPr>
        <w:br/>
      </w:r>
      <w:r>
        <w:rPr>
          <w:rFonts w:hint="eastAsia"/>
        </w:rPr>
        <w:t>　　　　二、铜精粉市场创新策略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四、铜精粉新产品差异化战略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2025-2031年中国铜精粉发展趋势预测及投资风险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2025-2031年铜精粉市场前景分析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2025-2031年铜精粉行业发展趋势预测</w:t>
      </w:r>
      <w:r>
        <w:rPr>
          <w:rFonts w:hint="eastAsia"/>
        </w:rPr>
        <w:br/>
      </w:r>
      <w:r>
        <w:rPr>
          <w:rFonts w:hint="eastAsia"/>
        </w:rPr>
        <w:t>　　第三节 铜精粉行业投资风险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铜精粉投资建议</w:t>
      </w:r>
      <w:r>
        <w:rPr>
          <w:rFonts w:hint="eastAsia"/>
        </w:rPr>
        <w:br/>
      </w:r>
      <w:r>
        <w:rPr>
          <w:rFonts w:hint="eastAsia"/>
        </w:rPr>
        <w:t>　　第一节 铜精粉行业投资环境分析</w:t>
      </w:r>
      <w:r>
        <w:rPr>
          <w:rFonts w:hint="eastAsia"/>
        </w:rPr>
        <w:br/>
      </w:r>
      <w:r>
        <w:rPr>
          <w:rFonts w:hint="eastAsia"/>
        </w:rPr>
        <w:t>　　第二节 铜精粉行业投资进入壁垒分析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2019-2024年中国铜精粉市场规模及增长情况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2019-2024年中国铜精粉行业产能及增长趋势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2025-2031年中国铜精粉行业产能预测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2019-2024年中国铜精粉行业产量及增长趋势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2025-2031年中国铜精粉行业产量预测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2025-2031年中国铜精粉行业市场需求预测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**地区铜精粉行业市场需求情况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**地区铜精粉行业市场需求情况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2019-2024年中国铜精粉行业进口量及增速统计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2019-2024年中国铜精粉行业出口量及增速统计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铜精粉重点企业经营情况分析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2025年铜精粉行业壁垒</w:t>
      </w:r>
      <w:r>
        <w:rPr>
          <w:rFonts w:hint="eastAsia"/>
        </w:rPr>
        <w:br/>
      </w:r>
      <w:r>
        <w:rPr>
          <w:rFonts w:hint="eastAsia"/>
        </w:rPr>
        <w:t>　　图表 2025年铜精粉市场前景分析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2025-2031年中国铜精粉市场需求预测</w:t>
      </w:r>
      <w:r>
        <w:rPr>
          <w:rFonts w:hint="eastAsia"/>
        </w:rPr>
        <w:br/>
      </w:r>
      <w:r>
        <w:rPr>
          <w:rFonts w:hint="eastAsia"/>
        </w:rPr>
        <w:t>　　图表 2025年铜精粉发展趋势预测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5a09ee4954743" w:history="1">
        <w:r>
          <w:rPr>
            <w:rStyle w:val="Hyperlink"/>
          </w:rPr>
          <w:t>2025-2031年全球与中国铜精粉行业调研及前景分析报告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5a09ee4954743" w:history="1">
        <w:r>
          <w:rPr>
            <w:rStyle w:val="Hyperlink"/>
          </w:rPr>
          <w:t>https://www.20087.com/2/72/TongJingFenFaZhanQianJing.html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热点：铜精粉多少钱一吨2023、铜精粉的用途、同位素铜粉6个9多少钱、铜精粉品位、铜精粉计价系数2023、铜精粉价格最新行情、铜精粉生产厂家有哪些、铜精粉图片、铜精粉一个品位多少钱啊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38eb4504b4b56" w:history="1">
      <w:r>
        <w:rPr>
          <w:rStyle w:val="Hyperlink"/>
        </w:rPr>
        <w:t>2025-2031年全球与中国铜精粉行业调研及前景分析报告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ongJingFenFaZhanQianJing.html" TargetMode="External" Id="Rfa25a09ee495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ongJingFenFaZhanQianJing.html" TargetMode="External" Id="Rad238eb4504b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2024-12-01T05:10:00Z</dcterms:created>
  <dcterms:modified xsi:type="dcterms:W3CDTF">2024-12-01T06:10:00Z</dcterms:modified>
  <dc:subject>2025-2031年全球与中国铜精粉行业调研及前景分析报告</dc:subject>
  <dc:title>2025-2031年全球与中国铜精粉行业调研及前景分析报告</dc:title>
  <cp:keywords>2025-2031年全球与中国铜精粉行业调研及前景分析报告</cp:keywords>
  <dc:description>2025-2031年全球与中国铜精粉行业调研及前景分析报告</dc:description>
</cp:coreProperties>
</file>