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6647ac233c40bd" w:history="1">
              <w:r>
                <w:rPr>
                  <w:rStyle w:val="Hyperlink"/>
                </w:rPr>
                <w:t>2027-2032年全球与中国高压避雷器市场调查研究及发展前景报告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6647ac233c40bd" w:history="1">
              <w:r>
                <w:rPr>
                  <w:rStyle w:val="Hyperlink"/>
                </w:rPr>
                <w:t>2027-2032年全球与中国高压避雷器市场调查研究及发展前景报告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6647ac233c40bd" w:history="1">
                <w:r>
                  <w:rPr>
                    <w:rStyle w:val="Hyperlink"/>
                  </w:rPr>
                  <w:t>https://www.20087.com/2/62/GaoYaBiLeiQiShiChangXianZhuangHeQianJing.html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避雷器是用于限制电力系统瞬态过电压、引导雷电流泄放并保护设备绝缘的关键防护装置，广泛应用于输变电工程、配电网、新能源场站、轨道交通和数据中心等场景。高压避雷器为无间隙金属氧化物避雷器，核心部件氧化锌阀片承担非线性伏安特性与能量吸收功能，外壳材料则涵盖陶瓷、复合硅橡胶等路线。陶瓷外套产品在耐候性和机械强度方面表现稳定，复合外套产品因重量轻、防爆性能好而更受配电网和户外环境青睐。随着特高压骨干网架建设、配电网升级改造和新能源并网规模扩大，高压避雷器需求持续释放。智能化监测、在线泄漏电流检测、残压控制和能量吸收能力提升成为产品升级重点，行业集中度逐步提高，具备特高压和直流工程配套能力的企业竞争优势更加明显。</w:t>
      </w:r>
      <w:r>
        <w:rPr>
          <w:rFonts w:hint="eastAsia"/>
        </w:rPr>
        <w:br/>
      </w:r>
      <w:r>
        <w:rPr>
          <w:rFonts w:hint="eastAsia"/>
        </w:rPr>
        <w:t>　　未来，高压避雷器将向高能量吸收、智能化运维和绿色低碳方向演进。市场调研网认为，氧化锌阀片配方优化、纳米改性和稀土掺杂将提升能量吸收能力与热稳定性，复合外套材料也将向耐紫外、耐污秽和长寿命方向发展。智能化避雷器将集成温度、泄漏电流、老化状态和放电次数监测功能，与电力物联网平台联动，实现从被动防护向状态检修转变。新能源场景将推动专用避雷器发展，风电、光伏、储能和充电设施对快速响应、低残压和宽温域适应性提出更高要求。SF6气体绝缘避雷器在GIS设备中仍有应用，但环保压力将推动氮气绝缘和固体绝缘替代方案发展。产业链方面，核心材料国产化和全生命周期碳足迹管理将成为竞争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6647ac233c40bd" w:history="1">
        <w:r>
          <w:rPr>
            <w:rStyle w:val="Hyperlink"/>
          </w:rPr>
          <w:t>2027-2032年全球与中国高压避雷器市场调查研究及发展前景报告</w:t>
        </w:r>
      </w:hyperlink>
      <w:r>
        <w:rPr>
          <w:rFonts w:hint="eastAsia"/>
        </w:rPr>
        <w:t>》，2027年高压避雷器行业市场规模达 亿元，预计2032年市场规模将达 亿元，期间年均复合增长率（CAGR）达 %。报告基于市场调研数据，系统分析了高压避雷器行业的市场现状与发展前景。报告从高压避雷器产业链角度出发，梳理了当前高压避雷器市场规模、价格走势和供需情况，并对未来几年的增长空间作出预测。研究涵盖了高压避雷器行业技术发展现状、创新方向以及重点企业的竞争格局，包括高压避雷器市场集中度和品牌策略分析。报告还针对高压避雷器细分领域和区域市场展开讨论，客观评估了高压避雷器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按产品类型细分，全球高压避雷器市场规模2021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管式避雷器</w:t>
      </w:r>
      <w:r>
        <w:rPr>
          <w:rFonts w:hint="eastAsia"/>
        </w:rPr>
        <w:br/>
      </w:r>
      <w:r>
        <w:rPr>
          <w:rFonts w:hint="eastAsia"/>
        </w:rPr>
        <w:t>　　　　1.3.3 阀式避雷器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按应用细分，全球高压避雷器市场规模2021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电力业</w:t>
      </w:r>
      <w:r>
        <w:rPr>
          <w:rFonts w:hint="eastAsia"/>
        </w:rPr>
        <w:br/>
      </w:r>
      <w:r>
        <w:rPr>
          <w:rFonts w:hint="eastAsia"/>
        </w:rPr>
        <w:t>　　　　1.4.3 交通运输业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高压避雷器行业发展总体概况</w:t>
      </w:r>
      <w:r>
        <w:rPr>
          <w:rFonts w:hint="eastAsia"/>
        </w:rPr>
        <w:br/>
      </w:r>
      <w:r>
        <w:rPr>
          <w:rFonts w:hint="eastAsia"/>
        </w:rPr>
        <w:t>　　　　1.5.2 高压避雷器行业发展主要特点</w:t>
      </w:r>
      <w:r>
        <w:rPr>
          <w:rFonts w:hint="eastAsia"/>
        </w:rPr>
        <w:br/>
      </w:r>
      <w:r>
        <w:rPr>
          <w:rFonts w:hint="eastAsia"/>
        </w:rPr>
        <w:t>　　　　1.5.3 高压避雷器行业发展影响因素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高压避雷器有利因素</w:t>
      </w:r>
      <w:r>
        <w:rPr>
          <w:rFonts w:hint="eastAsia"/>
        </w:rPr>
        <w:br/>
      </w:r>
      <w:r>
        <w:rPr>
          <w:rFonts w:hint="eastAsia"/>
        </w:rPr>
        <w:t>　　　　1.5.3 .2 高压避雷器不利因素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全球市场，近三年高压避雷器主要企业占有率及排名（按销量）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高压避雷器主要企业在国际市场占有率（按销量，2023-2026）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2025年高压避雷器主要企业在国际市场排名（按销量）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全球市场主要企业高压避雷器销量（2023-2026）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全球市场，近三年高压避雷器主要企业占有率及排名（按收入）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高压避雷器主要企业在国际市场占有率（按收入，2023-2026）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2025年高压避雷器主要企业在国际市场排名（按收入）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全球市场主要企业高压避雷器销售收入（2023-2026）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全球市场主要企业高压避雷器销售价格（2023-2026）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中国市场，近三年高压避雷器主要企业占有率及排名（按销量）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高压避雷器主要企业在中国市场占有率（按销量，2023-2026）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2025年高压避雷器主要企业在中国市场排名（按销量）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中国市场主要企业高压避雷器销量（2023-2026）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中国市场，近三年高压避雷器主要企业占有率及排名（按收入）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高压避雷器主要企业在中国市场占有率（按收入，2023-2026）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2025年高压避雷器主要企业在中国市场排名（按收入）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中国市场主要企业高压避雷器销售收入（2023-2026）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全球主要厂商高压避雷器总部及产地分布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全球主要厂商成立时间及高压避雷器商业化日期</w:t>
      </w:r>
      <w:r>
        <w:rPr>
          <w:rFonts w:hint="eastAsia"/>
        </w:rPr>
        <w:br/>
      </w:r>
      <w:r>
        <w:rPr>
          <w:rFonts w:hint="eastAsia"/>
        </w:rPr>
        <w:t>　　2.8 全球主要厂商高压避雷器产品类型及应用</w:t>
      </w:r>
      <w:r>
        <w:rPr>
          <w:rFonts w:hint="eastAsia"/>
        </w:rPr>
        <w:br/>
      </w:r>
      <w:r>
        <w:rPr>
          <w:rFonts w:hint="eastAsia"/>
        </w:rPr>
        <w:t>　　2.9 高压避雷器行业集中度、竞争程度分析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高压避雷器行业集中度分析：2025年全球Top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全球高压避雷器第一梯队、第二梯队和第三梯队生产商（品牌）及市场份额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全球高压避雷器总体规模分析</w:t>
      </w:r>
      <w:r>
        <w:rPr>
          <w:rFonts w:hint="eastAsia"/>
        </w:rPr>
        <w:br/>
      </w:r>
      <w:r>
        <w:rPr>
          <w:rFonts w:hint="eastAsia"/>
        </w:rPr>
        <w:t>　　3.1 全球高压避雷器供需现状及预测（2021-2032）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全球高压避雷器产能、产量、产能利用率及发展趋势（2021-2032）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全球高压避雷器产量、需求量及发展趋势（2021-2032）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全球主要地区高压避雷器产量及发展趋势（2021-2032）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全球主要地区高压避雷器产量（2021-2026）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全球主要地区高压避雷器产量（2027-2032）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全球主要地区高压避雷器产量市场份额（2021-2032）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中国高压避雷器供需现状及预测（2021-2032）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中国高压避雷器产能、产量、产能利用率及发展趋势（2021-2032）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中国高压避雷器产量、市场需求量及发展趋势（2021-2032）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中国市场高压避雷器进出口（2021-2032）</w:t>
      </w:r>
      <w:r>
        <w:rPr>
          <w:rFonts w:hint="eastAsia"/>
        </w:rPr>
        <w:br/>
      </w:r>
      <w:r>
        <w:rPr>
          <w:rFonts w:hint="eastAsia"/>
        </w:rPr>
        <w:t>　　3.4 全球高压避雷器销量及销售额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全球市场高压避雷器销售额（2021-2032）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全球市场高压避雷器销量（2021-2032）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全球市场高压避雷器价格趋势（2021-2032）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全球高压避雷器主要地区分析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全球主要地区高压避雷器市场规模分析：2021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全球主要地区高压避雷器销售收入及市场份额（2021-2026）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全球主要地区高压避雷器销售收入预测（2027-2032）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全球主要地区高压避雷器销量分析：2021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全球主要地区高压避雷器销量及市场份额（2021-2026）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全球主要地区高压避雷器销量及市场份额预测（2027-2032）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不同产品类型高压避雷器分析</w:t>
      </w:r>
      <w:r>
        <w:rPr>
          <w:rFonts w:hint="eastAsia"/>
        </w:rPr>
        <w:br/>
      </w:r>
      <w:r>
        <w:rPr>
          <w:rFonts w:hint="eastAsia"/>
        </w:rPr>
        <w:t>　　6.1 全球不同产品类型高压避雷器销量（2021-2032）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全球不同产品类型高压避雷器销量及市场份额（2021-2026）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全球不同产品类型高压避雷器销量预测（2027-2032）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全球不同产品类型高压避雷器收入（2021-2032）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全球不同产品类型高压避雷器收入及市场份额（2021-2026）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全球不同产品类型高压避雷器收入预测（2027-2032）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全球不同产品类型高压避雷器价格走势（2021-2032）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中国不同产品类型高压避雷器销量（2021-2032）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中国不同产品类型高压避雷器销量及市场份额（2021-2026）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中国不同产品类型高压避雷器销量预测（2027-2032）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中国不同产品类型高压避雷器收入（2021-2032）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中国不同产品类型高压避雷器收入及市场份额（2021-2026）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中国不同产品类型高压避雷器收入预测（2027-2032）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不同应用高压避雷器分析</w:t>
      </w:r>
      <w:r>
        <w:rPr>
          <w:rFonts w:hint="eastAsia"/>
        </w:rPr>
        <w:br/>
      </w:r>
      <w:r>
        <w:rPr>
          <w:rFonts w:hint="eastAsia"/>
        </w:rPr>
        <w:t>　　7.1 全球不同应用高压避雷器销量（2021-2032）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全球不同应用高压避雷器销量及市场份额（2021-2026）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全球不同应用高压避雷器销量预测（2027-2032）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全球不同应用高压避雷器收入（2021-2032）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全球不同应用高压避雷器收入及市场份额（2021-2026）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全球不同应用高压避雷器收入预测（2027-2032）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全球不同应用高压避雷器价格走势（2021-2032）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中国不同应用高压避雷器销量（2021-2032）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中国不同应用高压避雷器销量及市场份额（2021-2026）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中国不同应用高压避雷器销量预测（2027-2032）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中国不同应用高压避雷器收入（2021-2032）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中国不同应用高压避雷器收入及市场份额（2021-2026）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中国不同应用高压避雷器收入预测（2027-2032）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高压避雷器行业发展趋势</w:t>
      </w:r>
      <w:r>
        <w:rPr>
          <w:rFonts w:hint="eastAsia"/>
        </w:rPr>
        <w:br/>
      </w:r>
      <w:r>
        <w:rPr>
          <w:rFonts w:hint="eastAsia"/>
        </w:rPr>
        <w:t>　　8.2 高压避雷器行业主要驱动因素</w:t>
      </w:r>
      <w:r>
        <w:rPr>
          <w:rFonts w:hint="eastAsia"/>
        </w:rPr>
        <w:br/>
      </w:r>
      <w:r>
        <w:rPr>
          <w:rFonts w:hint="eastAsia"/>
        </w:rPr>
        <w:t>　　8.3 高压避雷器中国企业SWOT分析</w:t>
      </w:r>
      <w:r>
        <w:rPr>
          <w:rFonts w:hint="eastAsia"/>
        </w:rPr>
        <w:br/>
      </w:r>
      <w:r>
        <w:rPr>
          <w:rFonts w:hint="eastAsia"/>
        </w:rPr>
        <w:t>　　8.4 中国高压避雷器行业政策环境分析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高压避雷器行业产业链简介</w:t>
      </w:r>
      <w:r>
        <w:rPr>
          <w:rFonts w:hint="eastAsia"/>
        </w:rPr>
        <w:br/>
      </w:r>
      <w:r>
        <w:rPr>
          <w:rFonts w:hint="eastAsia"/>
        </w:rPr>
        <w:t>　　　　9.1.1 高压避雷器行业供应链分析</w:t>
      </w:r>
      <w:r>
        <w:rPr>
          <w:rFonts w:hint="eastAsia"/>
        </w:rPr>
        <w:br/>
      </w:r>
      <w:r>
        <w:rPr>
          <w:rFonts w:hint="eastAsia"/>
        </w:rPr>
        <w:t>　　　　9.1.2 高压避雷器主要原料及供应情况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高压避雷器行业采购模式</w:t>
      </w:r>
      <w:r>
        <w:rPr>
          <w:rFonts w:hint="eastAsia"/>
        </w:rPr>
        <w:br/>
      </w:r>
      <w:r>
        <w:rPr>
          <w:rFonts w:hint="eastAsia"/>
        </w:rPr>
        <w:t>　　9.3 高压避雷器行业生产模式</w:t>
      </w:r>
      <w:r>
        <w:rPr>
          <w:rFonts w:hint="eastAsia"/>
        </w:rPr>
        <w:br/>
      </w:r>
      <w:r>
        <w:rPr>
          <w:rFonts w:hint="eastAsia"/>
        </w:rPr>
        <w:t>　　9.4 高压避雷器行业销售模式及销售渠道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按产品类型细分，全球高压避雷器市场规模2021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按应用细分，全球高压避雷器市场规模（CAGR）2021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高压避雷器行业发展主要特点</w:t>
      </w:r>
      <w:r>
        <w:rPr>
          <w:rFonts w:hint="eastAsia"/>
        </w:rPr>
        <w:br/>
      </w:r>
      <w:r>
        <w:rPr>
          <w:rFonts w:hint="eastAsia"/>
        </w:rPr>
        <w:t>　　表 4： 高压避雷器行业发展有利因素分析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高压避雷器行业发展不利因素分析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进入高压避雷器行业壁垒</w:t>
      </w:r>
      <w:r>
        <w:rPr>
          <w:rFonts w:hint="eastAsia"/>
        </w:rPr>
        <w:br/>
      </w:r>
      <w:r>
        <w:rPr>
          <w:rFonts w:hint="eastAsia"/>
        </w:rPr>
        <w:t>　　表 7： 高压避雷器主要企业在国际市场占有率（按销量，2023-2026）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2025年高压避雷器主要企业在国际市场排名（按销量）&amp;（千件）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全球市场主要企业高压避雷器销量（2023-2026）&amp;（千件）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高压避雷器主要企业在国际市场占有率（按收入，2023-2026）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2025年高压避雷器主要企业在国际市场排名（按收入）&amp;（万元）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全球市场主要企业高压避雷器销售收入（2023-2026）&amp;（万元）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全球市场主要企业高压避雷器销售价格（2023-2026）&amp;（元/件）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高压避雷器主要企业在中国市场占有率（按销量，2023-2026）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2025年高压避雷器主要企业在中国市场排名（按销量）&amp;（千件）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中国市场主要企业高压避雷器销量（2023-2026）&amp;（千件）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高压避雷器主要企业在中国市场占有率（按收入，2023-2026）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2025年高压避雷器主要企业在中国市场排名（按收入）&amp;（万元）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中国市场主要企业高压避雷器销售收入（2023-2026）&amp;（万元）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全球主要厂商高压避雷器总部及产地分布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全球主要厂商成立时间及高压避雷器商业化日期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全球主要厂商高压避雷器产品类型及应用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2025年全球高压避雷器主要厂商市场地位（第一梯队、第二梯队和第三梯队）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全球高压避雷器市场投资、并购等现状分析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全球主要地区高压避雷器产量增速（CAGR）：（2021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全球主要地区高压避雷器产量（2021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全球主要地区高压避雷器产量（2021-2026）&amp;（千件）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全球主要地区高压避雷器产量（2027-2032）&amp;（千件）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全球主要地区高压避雷器产量市场份额（2021-2026）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全球主要地区高压避雷器产量市场份额（2027-2032）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中国市场高压避雷器产量、销量、进出口（2021-2026）&amp;（千件）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中国市场高压避雷器产量、销量、进出口预测（2027-2032）&amp;（千件）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全球主要地区高压避雷器销售收入增速：（2021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全球主要地区高压避雷器销售收入（2021-2026）&amp;（万元）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全球主要地区高压避雷器销售收入市场份额（2021-2026）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全球主要地区高压避雷器收入（2027-2032）&amp;（万元）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全球主要地区高压避雷器收入市场份额（2027-2032）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全球主要地区高压避雷器销量（千件）：2021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全球主要地区高压避雷器销量（2021-2026）&amp;（千件）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全球主要地区高压避雷器销量市场份额（2021-2026）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全球主要地区高压避雷器销量（2027-2032）&amp;（千件）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全球主要地区高压避雷器销量份额（2027-2032）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高压避雷器生产基地、销售区域、竞争对手及市场地位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高压避雷器产品规格、参数及市场应用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高压避雷器销量（千件）、收入（万元）、价格（元/件）及毛利率（2021-2026）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全球不同产品类型高压避雷器销量（2021-2026）&amp;（千件）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全球不同产品类型高压避雷器销量市场份额（2021-2026）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全球不同产品类型高压避雷器销量预测（2027-2032）&amp;（千件）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全球市场不同产品类型高压避雷器销量市场份额预测（2027-2032）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全球不同产品类型高压避雷器收入（2021-2026）&amp;（万元）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全球不同产品类型高压避雷器收入市场份额（2021-2026）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全球不同产品类型高压避雷器收入预测（2027-2032）&amp;（万元）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全球不同产品类型高压避雷器收入市场份额预测（2027-2032）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中国不同产品类型高压避雷器销量（2021-2026）&amp;（千件）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中国不同产品类型高压避雷器销量市场份额（2021-2026）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中国不同产品类型高压避雷器销量预测（2027-2032）&amp;（千件）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全球市场不同产品类型高压避雷器销量市场份额预测（2027-2032）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中国不同产品类型高压避雷器收入（2021-2026）&amp;（万元）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中国不同产品类型高压避雷器收入市场份额（2021-2026）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中国不同产品类型高压避雷器收入预测（2027-2032）&amp;（万元）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中国不同产品类型高压避雷器收入市场份额预测（2027-2032）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全球不同应用高压避雷器销量（2021-2026）&amp;（千件）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全球不同应用高压避雷器销量市场份额（2021-2026）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全球不同应用高压避雷器销量预测（2027-2032）&amp;（千件）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全球市场不同应用高压避雷器销量市场份额预测（2027-2032）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全球不同应用高压避雷器收入（2021-2026）&amp;（万元）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全球不同应用高压避雷器收入市场份额（2021-2026）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全球不同应用高压避雷器收入预测（2027-2032）&amp;（万元）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全球不同应用高压避雷器收入市场份额预测（2027-2032）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中国不同应用高压避雷器销量（2021-2026）&amp;（千件）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中国不同应用高压避雷器销量市场份额（2021-2026）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中国不同应用高压避雷器销量预测（2027-2032）&amp;（千件）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中国市场不同应用高压避雷器销量市场份额预测（2027-2032）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中国不同应用高压避雷器收入（2021-2026）&amp;（万元）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中国不同应用高压避雷器收入市场份额（2021-2026）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中国不同应用高压避雷器收入预测（2027-2032）&amp;（万元）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中国不同应用高压避雷器收入市场份额预测（2027-2032）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高压避雷器行业发展趋势</w:t>
      </w:r>
      <w:r>
        <w:rPr>
          <w:rFonts w:hint="eastAsia"/>
        </w:rPr>
        <w:br/>
      </w:r>
      <w:r>
        <w:rPr>
          <w:rFonts w:hint="eastAsia"/>
        </w:rPr>
        <w:t>　　表 156： 高压避雷器行业主要驱动因素</w:t>
      </w:r>
      <w:r>
        <w:rPr>
          <w:rFonts w:hint="eastAsia"/>
        </w:rPr>
        <w:br/>
      </w:r>
      <w:r>
        <w:rPr>
          <w:rFonts w:hint="eastAsia"/>
        </w:rPr>
        <w:t>　　表 157： 高压避雷器行业供应链分析</w:t>
      </w:r>
      <w:r>
        <w:rPr>
          <w:rFonts w:hint="eastAsia"/>
        </w:rPr>
        <w:br/>
      </w:r>
      <w:r>
        <w:rPr>
          <w:rFonts w:hint="eastAsia"/>
        </w:rPr>
        <w:t>　　表 158： 高压避雷器上游原料供应商</w:t>
      </w:r>
      <w:r>
        <w:rPr>
          <w:rFonts w:hint="eastAsia"/>
        </w:rPr>
        <w:br/>
      </w:r>
      <w:r>
        <w:rPr>
          <w:rFonts w:hint="eastAsia"/>
        </w:rPr>
        <w:t>　　表 159： 高压避雷器主要地区不同应用客户分析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高压避雷器典型经销商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高压避雷器产品图片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全球不同产品类型高压避雷器销售额2021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全球不同产品类型高压避雷器市场份额2025 &amp; 2032</w:t>
      </w:r>
      <w:r>
        <w:rPr>
          <w:rFonts w:hint="eastAsia"/>
        </w:rPr>
        <w:br/>
      </w:r>
      <w:r>
        <w:rPr>
          <w:rFonts w:hint="eastAsia"/>
        </w:rPr>
        <w:t>　　图 4： 管式避雷器产品图片</w:t>
      </w:r>
      <w:r>
        <w:rPr>
          <w:rFonts w:hint="eastAsia"/>
        </w:rPr>
        <w:br/>
      </w:r>
      <w:r>
        <w:rPr>
          <w:rFonts w:hint="eastAsia"/>
        </w:rPr>
        <w:t>　　图 5： 阀式避雷器产品图片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全球不同应用高压避雷器市场份额2025 &amp; 2032</w:t>
      </w:r>
      <w:r>
        <w:rPr>
          <w:rFonts w:hint="eastAsia"/>
        </w:rPr>
        <w:br/>
      </w:r>
      <w:r>
        <w:rPr>
          <w:rFonts w:hint="eastAsia"/>
        </w:rPr>
        <w:t>　　图 8： 电力业</w:t>
      </w:r>
      <w:r>
        <w:rPr>
          <w:rFonts w:hint="eastAsia"/>
        </w:rPr>
        <w:br/>
      </w:r>
      <w:r>
        <w:rPr>
          <w:rFonts w:hint="eastAsia"/>
        </w:rPr>
        <w:t>　　图 9： 交通运输业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2025年全球前五大生产商高压避雷器市场份额</w:t>
      </w:r>
      <w:r>
        <w:rPr>
          <w:rFonts w:hint="eastAsia"/>
        </w:rPr>
        <w:br/>
      </w:r>
      <w:r>
        <w:rPr>
          <w:rFonts w:hint="eastAsia"/>
        </w:rPr>
        <w:t>　　图 12： 2025年全球高压避雷器第一梯队、第二梯队和第三梯队厂商及市场份额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全球高压避雷器产能、产量、产能利用率及发展趋势（2021-2032）&amp;（千件）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全球高压避雷器产量、需求量及发展趋势（2021-2032）&amp;（千件）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全球主要地区高压避雷器产量市场份额（2021-2032）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中国高压避雷器产能、产量、产能利用率及发展趋势（2021-2032）&amp;（千件）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中国高压避雷器产量、市场需求量及发展趋势（2021-2032）&amp;（千件）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全球高压避雷器市场销售额及增长率：（2021-2032）&amp;（万元）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全球市场高压避雷器市场规模：2021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全球市场高压避雷器销量及增长率（2021-2032）&amp;（千件）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全球市场高压避雷器价格趋势（2021-2032）&amp;（元/件）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全球主要地区高压避雷器销售收入（2021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全球主要地区高压避雷器销售收入市场份额（2021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北美市场高压避雷器销量及增长率（2021-2032）&amp;（千件）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北美市场高压避雷器收入及增长率（2021-2032）&amp;（万元）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欧洲市场高压避雷器销量及增长率（2021-2032）&amp;（千件）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欧洲市场高压避雷器收入及增长率（2021-2032）&amp;（万元）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中国市场高压避雷器销量及增长率（2021-2032）&amp;（千件）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中国市场高压避雷器收入及增长率（2021-2032）&amp;（万元）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日本市场高压避雷器销量及增长率（2021-2032）&amp;（千件）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日本市场高压避雷器收入及增长率（2021-2032）&amp;（万元）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东南亚市场高压避雷器销量及增长率（2021-2032）&amp;（千件）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东南亚市场高压避雷器收入及增长率（2021-2032）&amp;（万元）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印度市场高压避雷器销量及增长率（2021-2032）&amp;（千件）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印度市场高压避雷器收入及增长率（2021-2032）&amp;（万元）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南美市场高压避雷器销量及增长率（2021-2032）&amp;（千件）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南美市场高压避雷器收入及增长率（2021-2032）&amp;（万元）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中东市场高压避雷器销量及增长率（2021-2032）&amp;（千件）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中东市场高压避雷器收入及增长率（2021-2032）&amp;（万元）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全球不同产品类型高压避雷器价格走势（2021-2032）&amp;（元/件）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全球不同应用高压避雷器价格走势（2021-2032）&amp;（元/件）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高压避雷器中国企业SWOT分析</w:t>
      </w:r>
      <w:r>
        <w:rPr>
          <w:rFonts w:hint="eastAsia"/>
        </w:rPr>
        <w:br/>
      </w:r>
      <w:r>
        <w:rPr>
          <w:rFonts w:hint="eastAsia"/>
        </w:rPr>
        <w:t>　　图 43： 高压避雷器产业链</w:t>
      </w:r>
      <w:r>
        <w:rPr>
          <w:rFonts w:hint="eastAsia"/>
        </w:rPr>
        <w:br/>
      </w:r>
      <w:r>
        <w:rPr>
          <w:rFonts w:hint="eastAsia"/>
        </w:rPr>
        <w:t>　　图 44： 高压避雷器行业采购模式分析</w:t>
      </w:r>
      <w:r>
        <w:rPr>
          <w:rFonts w:hint="eastAsia"/>
        </w:rPr>
        <w:br/>
      </w:r>
      <w:r>
        <w:rPr>
          <w:rFonts w:hint="eastAsia"/>
        </w:rPr>
        <w:t>　　图 45： 高压避雷器行业生产模式</w:t>
      </w:r>
      <w:r>
        <w:rPr>
          <w:rFonts w:hint="eastAsia"/>
        </w:rPr>
        <w:br/>
      </w:r>
      <w:r>
        <w:rPr>
          <w:rFonts w:hint="eastAsia"/>
        </w:rPr>
        <w:t>　　图 46： 高压避雷器行业销售模式分析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6647ac233c40bd" w:history="1">
        <w:r>
          <w:rPr>
            <w:rStyle w:val="Hyperlink"/>
          </w:rPr>
          <w:t>2027-2032年全球与中国高压避雷器市场调查研究及发展前景报告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6647ac233c40bd" w:history="1">
        <w:r>
          <w:rPr>
            <w:rStyle w:val="Hyperlink"/>
          </w:rPr>
          <w:t>https://www.20087.com/2/62/GaoYaBiLeiQiShiChangXianZhuangHeQianJing.html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避雷器是什么材质、高压避雷器里面什么材料、10kv避雷器型号大全、高压避雷器的作用及原理、变压器一墙之隔能住人吗、高压避雷器怎么安装与接法、兆欧表有必要买吗、高压避雷器十大厂家、电线从地下走会漏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f8f6c5ba3f42cf" w:history="1">
      <w:r>
        <w:rPr>
          <w:rStyle w:val="Hyperlink"/>
        </w:rPr>
        <w:t>2027-2032年全球与中国高压避雷器市场调查研究及发展前景报告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GaoYaBiLeiQiShiChangXianZhuangHeQianJing.html" TargetMode="External" Id="Rf26647ac233c40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GaoYaBiLeiQiShiChangXianZhuangHeQianJing.html" TargetMode="External" Id="Rfdf8f6c5ba3f42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2026-09-14T03:38:51Z</dcterms:created>
  <dcterms:modified xsi:type="dcterms:W3CDTF">2026-09-14T04:38:51Z</dcterms:modified>
  <dc:subject>2027-2032年全球与中国高压避雷器市场调查研究及发展前景报告</dc:subject>
  <dc:title>2027-2032年全球与中国高压避雷器市场调查研究及发展前景报告</dc:title>
  <cp:keywords>2027-2032年全球与中国高压避雷器市场调查研究及发展前景报告</cp:keywords>
  <dc:description>2027-2032年全球与中国高压避雷器市场调查研究及发展前景报告</dc:description>
</cp:coreProperties>
</file>