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03ae75da48b7" w:history="1">
              <w:r>
                <w:rPr>
                  <w:rStyle w:val="Hyperlink"/>
                </w:rPr>
                <w:t>2025-2031年全球与中国工业柴油发电机市场研究分析及前景趋势预测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03ae75da48b7" w:history="1">
              <w:r>
                <w:rPr>
                  <w:rStyle w:val="Hyperlink"/>
                </w:rPr>
                <w:t>2025-2031年全球与中国工业柴油发电机市场研究分析及前景趋势预测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03ae75da48b7" w:history="1">
                <w:r>
                  <w:rPr>
                    <w:rStyle w:val="Hyperlink"/>
                  </w:rPr>
                  <w:t>https://www.20087.com/3/12/GongYeChaiYouFaDianJiHangYeQuShi.html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柴油发电机是为建筑工地、矿山、数据中心、医院及偏远地区提供主用或备用电源的关键动力设备，由柴油发动机、交流发电机、控制系统与散热系统集成构成。工业柴油发电机以中高速机型为主，功率覆盖数十至数千千瓦，具备高可靠性、燃料适应性强与长运行周期特点。主流设计采用电喷发动机、无刷励磁发电机与智能控制屏，支持自动启动、负载切换与远程监控。设备普遍配备隔音罩、底座油箱与防雨结构，适应恶劣工况。国内企业在中端市场具备完整产业链与成本优势，产品通过多国认证。然而，在排放控制（NOx、PM）、低负载效率与噪音抑制方面仍面临国际标准挑战。</w:t>
      </w:r>
      <w:r>
        <w:rPr>
          <w:rFonts w:hint="eastAsia"/>
        </w:rPr>
        <w:br/>
      </w:r>
      <w:r>
        <w:rPr>
          <w:rFonts w:hint="eastAsia"/>
        </w:rPr>
        <w:t>　　未来，工业柴油发电机将向低排放、混合动力与智能运维方向深化发展。排放升级将推动SCR（选择性催化还原）与DPF（柴油颗粒捕集器）技术普及，满足非道路国四及以上标准。混合动力系统将集成储能单元与能量管理模块，实现柴油机高效区间运行与削峰填谷，降低燃料消耗与碳排放。数字化控制平台将支持云监控、故障预警与远程诊断，提升运维响应速度。在燃料适应性上，双燃料机型将支持柴油-天然气混合燃烧，增强能源灵活性。模块化设计将支持功率单元并联与快速扩容。行业将推动能效分级标准与碳排放核算体系，引导绿色采购。同时，再制造与核心部件寿命延长技术将成为循环经济的重要组成部分，提升设备全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03ae75da48b7" w:history="1">
        <w:r>
          <w:rPr>
            <w:rStyle w:val="Hyperlink"/>
          </w:rPr>
          <w:t>2025-2031年全球与中国工业柴油发电机市场研究分析及前景趋势预测</w:t>
        </w:r>
      </w:hyperlink>
      <w:r>
        <w:rPr>
          <w:rFonts w:hint="eastAsia"/>
        </w:rPr>
        <w:t>》基于国家统计局及相关行业协会的权威数据，系统分析了工业柴油发电机行业的市场规模、产业链结构及技术现状，并对工业柴油发电机发展趋势与市场前景进行了科学预测。报告重点解读了行业重点企业的竞争策略与品牌影响力，全面评估了工业柴油发电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工业柴油发电机市场概述</w:t>
      </w:r>
      <w:r>
        <w:rPr>
          <w:rFonts w:hint="eastAsia"/>
        </w:rPr>
        <w:br/>
      </w:r>
      <w:r>
        <w:rPr>
          <w:rFonts w:hint="eastAsia"/>
        </w:rPr>
        <w:t>　　1.1 工业柴油发电机行业概述及统计范围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按照不同产品类型，工业柴油发电机主要可以分为如下几个类别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全球不同产品类型工业柴油发电机规模增长趋势2020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小于300千瓦</w:t>
      </w:r>
      <w:r>
        <w:rPr>
          <w:rFonts w:hint="eastAsia"/>
        </w:rPr>
        <w:br/>
      </w:r>
      <w:r>
        <w:rPr>
          <w:rFonts w:hint="eastAsia"/>
        </w:rPr>
        <w:t>　　　　1.2.3 300-1000千瓦</w:t>
      </w:r>
      <w:r>
        <w:rPr>
          <w:rFonts w:hint="eastAsia"/>
        </w:rPr>
        <w:br/>
      </w:r>
      <w:r>
        <w:rPr>
          <w:rFonts w:hint="eastAsia"/>
        </w:rPr>
        <w:t>　　　　1.2.4 1000千瓦及以上</w:t>
      </w:r>
      <w:r>
        <w:rPr>
          <w:rFonts w:hint="eastAsia"/>
        </w:rPr>
        <w:br/>
      </w:r>
      <w:r>
        <w:rPr>
          <w:rFonts w:hint="eastAsia"/>
        </w:rPr>
        <w:t>　　1.3 从不同应用，工业柴油发电机主要包括如下几个方面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全球不同应用工业柴油发电机规模增长趋势2020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工业柴油发电机行业发展总体概况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工业柴油发电机行业发展主要特点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工业柴油发电机行业发展影响因素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工业柴油发电机有利因素</w:t>
      </w:r>
      <w:r>
        <w:rPr>
          <w:rFonts w:hint="eastAsia"/>
        </w:rPr>
        <w:br/>
      </w:r>
      <w:r>
        <w:rPr>
          <w:rFonts w:hint="eastAsia"/>
        </w:rPr>
        <w:t>　　　　1.4.3 .2 工业柴油发电机不利因素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全球工业柴油发电机供需现状及预测（2020-2031）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全球工业柴油发电机产能、产量、产能利用率及发展趋势（2020-2031）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全球工业柴油发电机产量、需求量及发展趋势（2020-2031）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全球主要地区工业柴油发电机产量及发展趋势（2020-2031）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中国工业柴油发电机供需现状及预测（2020-2031）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中国工业柴油发电机产能、产量、产能利用率及发展趋势（2020-2031）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中国工业柴油发电机产量、市场需求量及发展趋势（2020-2031）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中国工业柴油发电机产能和产量占全球的比重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全球工业柴油发电机销量及收入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全球市场工业柴油发电机价格趋势（2020-2031）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中国工业柴油发电机销量及收入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中国市场工业柴油发电机销量和收入占全球的比重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全球工业柴油发电机主要地区分析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全球主要地区工业柴油发电机市场规模分析：2020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全球主要地区工业柴油发电机销售收入及市场份额（2020-2025年）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全球主要地区工业柴油发电机销售收入预测（2026-2031）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全球主要地区工业柴油发电机销量分析：2020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全球主要地区工业柴油发电机销量及市场份额（2020-2025年）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全球主要地区工业柴油发电机销量及市场份额预测（2026-2031）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中东及非洲（土耳其、沙特等国家）工业柴油发电机收入（2020-2031）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全球市场主要厂商工业柴油发电机产能市场份额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全球市场主要厂商工业柴油发电机销量（2020-2025）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全球市场主要厂商工业柴油发电机销售收入（2020-2025）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全球市场主要厂商工业柴油发电机销售价格（2020-2025）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2024年全球主要生产商工业柴油发电机收入排名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中国市场主要厂商工业柴油发电机销量（2020-2025）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中国市场主要厂商工业柴油发电机销售收入（2020-2025）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中国市场主要厂商工业柴油发电机销售价格（2020-2025）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2024年中国主要生产商工业柴油发电机收入排名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全球主要厂商工业柴油发电机总部及产地分布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全球主要厂商工业柴油发电机商业化日期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全球主要厂商工业柴油发电机产品类型及应用</w:t>
      </w:r>
      <w:r>
        <w:rPr>
          <w:rFonts w:hint="eastAsia"/>
        </w:rPr>
        <w:br/>
      </w:r>
      <w:r>
        <w:rPr>
          <w:rFonts w:hint="eastAsia"/>
        </w:rPr>
        <w:t>　　4.6 工业柴油发电机行业集中度、竞争程度分析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工业柴油发电机行业集中度分析：全球头部厂商份额（Top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全球工业柴油发电机第一梯队、第二梯队和第三梯队生产商（品牌）及市场份额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不同产品类型工业柴油发电机分析</w:t>
      </w:r>
      <w:r>
        <w:rPr>
          <w:rFonts w:hint="eastAsia"/>
        </w:rPr>
        <w:br/>
      </w:r>
      <w:r>
        <w:rPr>
          <w:rFonts w:hint="eastAsia"/>
        </w:rPr>
        <w:t>　　5.1 全球不同产品类型工业柴油发电机销量（2020-2031）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全球不同产品类型工业柴油发电机销量及市场份额（2020-2025）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全球不同产品类型工业柴油发电机销量预测（2026-2031）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全球不同产品类型工业柴油发电机收入及市场份额（2020-2025）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全球不同产品类型工业柴油发电机收入预测（2026-2031）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全球不同产品类型工业柴油发电机价格走势（2020-2031）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中国不同产品类型工业柴油发电机销量及市场份额（2020-2025）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中国不同产品类型工业柴油发电机销量预测（2026-2031）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中国不同产品类型工业柴油发电机收入及市场份额（2020-2025）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中国不同产品类型工业柴油发电机收入预测（2026-2031）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不同应用工业柴油发电机分析</w:t>
      </w:r>
      <w:r>
        <w:rPr>
          <w:rFonts w:hint="eastAsia"/>
        </w:rPr>
        <w:br/>
      </w:r>
      <w:r>
        <w:rPr>
          <w:rFonts w:hint="eastAsia"/>
        </w:rPr>
        <w:t>　　6.1 全球不同应用工业柴油发电机销量（2020-2031）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全球不同应用工业柴油发电机销量及市场份额（2020-2025）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全球不同应用工业柴油发电机销量预测（2026-2031）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全球不同应用工业柴油发电机收入及市场份额（2020-2025）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全球不同应用工业柴油发电机收入预测（2026-2031）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全球不同应用工业柴油发电机价格走势（2020-2031）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中国不同应用工业柴油发电机销量（2020-2031）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中国不同应用工业柴油发电机销量及市场份额（2020-2025）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中国不同应用工业柴油发电机销量预测（2026-2031）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中国不同应用工业柴油发电机收入（2020-2031）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中国不同应用工业柴油发电机收入及市场份额（2020-2025）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中国不同应用工业柴油发电机收入预测（2026-2031）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工业柴油发电机行业发展趋势</w:t>
      </w:r>
      <w:r>
        <w:rPr>
          <w:rFonts w:hint="eastAsia"/>
        </w:rPr>
        <w:br/>
      </w:r>
      <w:r>
        <w:rPr>
          <w:rFonts w:hint="eastAsia"/>
        </w:rPr>
        <w:t>　　7.2 工业柴油发电机行业主要驱动因素</w:t>
      </w:r>
      <w:r>
        <w:rPr>
          <w:rFonts w:hint="eastAsia"/>
        </w:rPr>
        <w:br/>
      </w:r>
      <w:r>
        <w:rPr>
          <w:rFonts w:hint="eastAsia"/>
        </w:rPr>
        <w:t>　　7.3 工业柴油发电机中国企业SWOT分析</w:t>
      </w:r>
      <w:r>
        <w:rPr>
          <w:rFonts w:hint="eastAsia"/>
        </w:rPr>
        <w:br/>
      </w:r>
      <w:r>
        <w:rPr>
          <w:rFonts w:hint="eastAsia"/>
        </w:rPr>
        <w:t>　　7.4 中国工业柴油发电机行业政策环境分析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工业柴油发电机行业产业链简介</w:t>
      </w:r>
      <w:r>
        <w:rPr>
          <w:rFonts w:hint="eastAsia"/>
        </w:rPr>
        <w:br/>
      </w:r>
      <w:r>
        <w:rPr>
          <w:rFonts w:hint="eastAsia"/>
        </w:rPr>
        <w:t>　　　　8.1.1 工业柴油发电机行业供应链分析</w:t>
      </w:r>
      <w:r>
        <w:rPr>
          <w:rFonts w:hint="eastAsia"/>
        </w:rPr>
        <w:br/>
      </w:r>
      <w:r>
        <w:rPr>
          <w:rFonts w:hint="eastAsia"/>
        </w:rPr>
        <w:t>　　　　8.1.2 工业柴油发电机主要原料及供应情况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工业柴油发电机行业主要下游客户</w:t>
      </w:r>
      <w:r>
        <w:rPr>
          <w:rFonts w:hint="eastAsia"/>
        </w:rPr>
        <w:br/>
      </w:r>
      <w:r>
        <w:rPr>
          <w:rFonts w:hint="eastAsia"/>
        </w:rPr>
        <w:t>　　8.2 工业柴油发电机行业采购模式</w:t>
      </w:r>
      <w:r>
        <w:rPr>
          <w:rFonts w:hint="eastAsia"/>
        </w:rPr>
        <w:br/>
      </w:r>
      <w:r>
        <w:rPr>
          <w:rFonts w:hint="eastAsia"/>
        </w:rPr>
        <w:t>　　8.3 工业柴油发电机行业生产模式</w:t>
      </w:r>
      <w:r>
        <w:rPr>
          <w:rFonts w:hint="eastAsia"/>
        </w:rPr>
        <w:br/>
      </w:r>
      <w:r>
        <w:rPr>
          <w:rFonts w:hint="eastAsia"/>
        </w:rPr>
        <w:t>　　8.4 工业柴油发电机行业销售模式及销售渠道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全球市场主要工业柴油发电机厂商简介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工业柴油发电机销量、收入、价格及毛利率（2020-2025）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中国市场工业柴油发电机产量、销量、进出口分析及未来趋势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中国市场工业柴油发电机产量、销量、进出口分析及未来趋势（2020-2031）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中国市场工业柴油发电机进出口贸易趋势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中国市场工业柴油发电机主要进口来源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中国市场工业柴油发电机主要出口目的地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中国市场工业柴油发电机主要地区分布</w:t>
      </w:r>
      <w:r>
        <w:rPr>
          <w:rFonts w:hint="eastAsia"/>
        </w:rPr>
        <w:br/>
      </w:r>
      <w:r>
        <w:rPr>
          <w:rFonts w:hint="eastAsia"/>
        </w:rPr>
        <w:t>　　11.1 中国工业柴油发电机生产地区分布</w:t>
      </w:r>
      <w:r>
        <w:rPr>
          <w:rFonts w:hint="eastAsia"/>
        </w:rPr>
        <w:br/>
      </w:r>
      <w:r>
        <w:rPr>
          <w:rFonts w:hint="eastAsia"/>
        </w:rPr>
        <w:t>　　11.2 中国工业柴油发电机消费地区分布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全球不同产品类型工业柴油发电机规模增长趋势2020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工业柴油发电机行业发展主要特点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工业柴油发电机行业发展有利因素分析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工业柴油发电机行业发展不利因素分析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进入工业柴油发电机行业壁垒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全球主要地区工业柴油发电机产量（台）：2020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全球主要地区工业柴油发电机产量（2020-2025）&amp;（台）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全球主要地区工业柴油发电机产量（2026-2031）&amp;（台）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全球主要地区工业柴油发电机销售收入（百万美元）：2020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全球主要地区工业柴油发电机销售收入（2020-2025）&amp;（百万美元）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全球主要地区工业柴油发电机销售收入市场份额（2020-2025）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全球主要地区工业柴油发电机收入（2026-2031）&amp;（百万美元）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全球主要地区工业柴油发电机收入市场份额（2026-2031）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全球主要地区工业柴油发电机销量（台）：2020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全球主要地区工业柴油发电机销量（2020-2025）&amp;（台）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全球主要地区工业柴油发电机销量（2026-2031）&amp;（台）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全球主要地区工业柴油发电机销量份额（2026-2031）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北美工业柴油发电机基本情况分析</w:t>
      </w:r>
      <w:r>
        <w:rPr>
          <w:rFonts w:hint="eastAsia"/>
        </w:rPr>
        <w:br/>
      </w:r>
      <w:r>
        <w:rPr>
          <w:rFonts w:hint="eastAsia"/>
        </w:rPr>
        <w:t>　　表 21： 欧洲工业柴油发电机基本情况分析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亚太地区工业柴油发电机基本情况分析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拉美地区工业柴油发电机基本情况分析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中东及非洲工业柴油发电机基本情况分析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全球市场主要厂商工业柴油发电机产能（2024-2025）&amp;（台）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全球市场主要厂商工业柴油发电机销量（2020-2025）&amp;（台）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全球市场主要厂商工业柴油发电机销售收入（2020-2025）&amp;（百万美元）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全球市场主要厂商工业柴油发电机销售收入市场份额（2020-2025）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全球市场主要厂商工业柴油发电机销售价格（2020-2025）&amp;（美元/台）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2024年全球主要生产商工业柴油发电机收入排名（百万美元）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中国市场主要厂商工业柴油发电机销量（2020-2025）&amp;（台）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中国市场主要厂商工业柴油发电机销售收入（2020-2025）&amp;（百万美元）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中国市场主要厂商工业柴油发电机销售收入市场份额（2020-2025）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中国市场主要厂商工业柴油发电机销售价格（2020-2025）&amp;（美元/台）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2024年中国主要生产商工业柴油发电机收入排名（百万美元）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全球主要厂商工业柴油发电机总部及产地分布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全球主要厂商工业柴油发电机商业化日期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全球主要厂商工业柴油发电机产品类型及应用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2024年全球工业柴油发电机主要厂商市场地位（第一梯队、第二梯队和第三梯队）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全球不同产品类型工业柴油发电机销量（2020-2025年）&amp;（台）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全球不同产品类型工业柴油发电机销量预测（2026-2031）&amp;（台）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全球市场不同产品类型工业柴油发电机销量市场份额预测（2026-2031）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全球不同产品类型工业柴油发电机收入（2020-2025年）&amp;（百万美元）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全球不同产品类型工业柴油发电机收入市场份额（2020-2025）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全球不同产品类型工业柴油发电机收入预测（2026-2031）&amp;（百万美元）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全球不同产品类型工业柴油发电机收入市场份额预测（2026-2031）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中国不同产品类型工业柴油发电机销量（2020-2025年）&amp;（台）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中国不同产品类型工业柴油发电机销量预测（2026-2031）&amp;（台）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中国不同产品类型工业柴油发电机销量市场份额预测（2026-2031）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中国不同产品类型工业柴油发电机收入（2020-2025年）&amp;（百万美元）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中国不同产品类型工业柴油发电机收入市场份额（2020-2025）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中国不同产品类型工业柴油发电机收入预测（2026-2031）&amp;（百万美元）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中国不同产品类型工业柴油发电机收入市场份额预测（2026-2031）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全球不同应用工业柴油发电机销量（2020-2025年）&amp;（台）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全球不同应用工业柴油发电机销量预测（2026-2031）&amp;（台）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全球市场不同应用工业柴油发电机销量市场份额预测（2026-2031）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全球不同应用工业柴油发电机收入（2020-2025年）&amp;（百万美元）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全球不同应用工业柴油发电机收入市场份额（2020-2025）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全球不同应用工业柴油发电机收入预测（2026-2031）&amp;（百万美元）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全球不同应用工业柴油发电机收入市场份额预测（2026-2031）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中国不同应用工业柴油发电机销量（2020-2025年）&amp;（台）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中国不同应用工业柴油发电机销量市场份额（2020-2025）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中国不同应用工业柴油发电机销量预测（2026-2031）&amp;（台）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中国不同应用工业柴油发电机销量市场份额预测（2026-2031）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中国不同应用工业柴油发电机收入（2020-2025年）&amp;（百万美元）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中国不同应用工业柴油发电机收入市场份额（2020-2025）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中国不同应用工业柴油发电机收入预测（2026-2031）&amp;（百万美元）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中国不同应用工业柴油发电机收入市场份额预测（2026-2031）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工业柴油发电机行业发展趋势</w:t>
      </w:r>
      <w:r>
        <w:rPr>
          <w:rFonts w:hint="eastAsia"/>
        </w:rPr>
        <w:br/>
      </w:r>
      <w:r>
        <w:rPr>
          <w:rFonts w:hint="eastAsia"/>
        </w:rPr>
        <w:t>　　表 75： 工业柴油发电机行业主要驱动因素</w:t>
      </w:r>
      <w:r>
        <w:rPr>
          <w:rFonts w:hint="eastAsia"/>
        </w:rPr>
        <w:br/>
      </w:r>
      <w:r>
        <w:rPr>
          <w:rFonts w:hint="eastAsia"/>
        </w:rPr>
        <w:t>　　表 76： 工业柴油发电机行业供应链分析</w:t>
      </w:r>
      <w:r>
        <w:rPr>
          <w:rFonts w:hint="eastAsia"/>
        </w:rPr>
        <w:br/>
      </w:r>
      <w:r>
        <w:rPr>
          <w:rFonts w:hint="eastAsia"/>
        </w:rPr>
        <w:t>　　表 77： 工业柴油发电机上游原料供应商</w:t>
      </w:r>
      <w:r>
        <w:rPr>
          <w:rFonts w:hint="eastAsia"/>
        </w:rPr>
        <w:br/>
      </w:r>
      <w:r>
        <w:rPr>
          <w:rFonts w:hint="eastAsia"/>
        </w:rPr>
        <w:t>　　表 78： 工业柴油发电机行业主要下游客户</w:t>
      </w:r>
      <w:r>
        <w:rPr>
          <w:rFonts w:hint="eastAsia"/>
        </w:rPr>
        <w:br/>
      </w:r>
      <w:r>
        <w:rPr>
          <w:rFonts w:hint="eastAsia"/>
        </w:rPr>
        <w:t>　　表 79： 工业柴油发电机典型经销商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工业柴油发电机生产基地、销售区域、竞争对手及市场地位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工业柴油发电机产品规格、参数及市场应用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工业柴油发电机销量（台）、收入（百万美元）、价格（美元/台）及毛利率（2020-2025）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中国市场工业柴油发电机产量、销量、进出口（2020-2025年）&amp;（台）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201： 中国市场工业柴油发电机产量、销量、进出口预测（2026-2031）&amp;（台）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202： 中国市场工业柴油发电机进出口贸易趋势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中国市场工业柴油发电机主要进口来源</w:t>
      </w:r>
      <w:r>
        <w:rPr>
          <w:rFonts w:hint="eastAsia"/>
        </w:rPr>
        <w:br/>
      </w:r>
      <w:r>
        <w:rPr>
          <w:rFonts w:hint="eastAsia"/>
        </w:rPr>
        <w:t>　　表 204： 中国市场工业柴油发电机主要出口目的地</w:t>
      </w:r>
      <w:r>
        <w:rPr>
          <w:rFonts w:hint="eastAsia"/>
        </w:rPr>
        <w:br/>
      </w:r>
      <w:r>
        <w:rPr>
          <w:rFonts w:hint="eastAsia"/>
        </w:rPr>
        <w:t>　　表 205： 中国工业柴油发电机生产地区分布</w:t>
      </w:r>
      <w:r>
        <w:rPr>
          <w:rFonts w:hint="eastAsia"/>
        </w:rPr>
        <w:br/>
      </w:r>
      <w:r>
        <w:rPr>
          <w:rFonts w:hint="eastAsia"/>
        </w:rPr>
        <w:t>　　表 206： 中国工业柴油发电机消费地区分布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工业柴油发电机产品图片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全球不同产品类型工业柴油发电机规模2020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全球不同产品类型工业柴油发电机市场份额2024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小于300千瓦产品图片</w:t>
      </w:r>
      <w:r>
        <w:rPr>
          <w:rFonts w:hint="eastAsia"/>
        </w:rPr>
        <w:br/>
      </w:r>
      <w:r>
        <w:rPr>
          <w:rFonts w:hint="eastAsia"/>
        </w:rPr>
        <w:t>　　图 5： 300-1000千瓦产品图片</w:t>
      </w:r>
      <w:r>
        <w:rPr>
          <w:rFonts w:hint="eastAsia"/>
        </w:rPr>
        <w:br/>
      </w:r>
      <w:r>
        <w:rPr>
          <w:rFonts w:hint="eastAsia"/>
        </w:rPr>
        <w:t>　　图 6： 1000千瓦及以上产品图片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全球不同应用工业柴油发电机市场份额2024 VS 2031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建筑领域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全球工业柴油发电机产能、产量、产能利用率及发展趋势（2020-2031）&amp;（台）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全球工业柴油发电机产量、需求量及发展趋势（2020-2031）&amp;（台）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全球主要地区工业柴油发电机产量规模：2020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全球主要地区工业柴油发电机产量市场份额（2020-2031）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中国工业柴油发电机产能、产量、产能利用率及发展趋势（2020-2031）&amp;（台）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中国工业柴油发电机产量、市场需求量及发展趋势（2020-2031）&amp;（台）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中国工业柴油发电机总产能占全球比重（2020-2031）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中国工业柴油发电机总产量占全球比重（2020-2031）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全球工业柴油发电机市场收入及增长率：（2020-2031）&amp;（百万美元）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全球市场工业柴油发电机市场规模：2020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全球市场工业柴油发电机销量及增长率（2020-2031）&amp;（台）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全球市场工业柴油发电机价格趋势（2020-2031）&amp;（美元/台）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中国工业柴油发电机市场收入及增长率：（2020-2031）&amp;（百万美元）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中国市场工业柴油发电机市场规模：2020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中国市场工业柴油发电机销量及增长率（2020-2031）&amp;（台）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中国市场工业柴油发电机销量占全球比重（2020-2031）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中国工业柴油发电机收入占全球比重（2020-2031）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全球主要地区工业柴油发电机销售收入规模：2020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全球主要地区工业柴油发电机销售收入市场份额（2020-2025）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全球主要地区工业柴油发电机销售收入市场份额（2020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全球主要地区工业柴油发电机收入市场份额（2026-2031）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北美（美国和加拿大）工业柴油发电机销量（2020-2031）&amp;（台）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北美（美国和加拿大）工业柴油发电机销量份额（2020-2031）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北美（美国和加拿大）工业柴油发电机收入（2020-2031）&amp;（百万美元）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北美（美国和加拿大）工业柴油发电机收入份额（2020-2031）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欧洲（德国、英国、法国和意大利等国家）工业柴油发电机销量（2020-2031）&amp;（台）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欧洲（德国、英国、法国和意大利等国家）工业柴油发电机销量份额（2020-2031）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欧洲（德国、英国、法国和意大利等国家）工业柴油发电机收入（2020-2031）&amp;（百万美元）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欧洲（德国、英国、法国和意大利等国家）工业柴油发电机收入份额（2020-2031）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亚太（中国、日本、韩国、中国台湾、印度和东南亚等）工业柴油发电机销量（2020-2031）&amp;（台）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亚太（中国、日本、韩国、中国台湾、印度和东南亚等）工业柴油发电机销量份额（2020-2031）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亚太（中国、日本、韩国、中国台湾、印度和东南亚等）工业柴油发电机收入（2020-2031）&amp;（百万美元）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亚太（中国、日本、韩国、中国台湾、印度和东南亚等）工业柴油发电机收入份额（2020-2031）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拉美地区（墨西哥、巴西等国家）工业柴油发电机销量（2020-2031）&amp;（台）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拉美地区（墨西哥、巴西等国家）工业柴油发电机销量份额（2020-2031）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拉美地区（墨西哥、巴西等国家）工业柴油发电机收入（2020-2031）&amp;（百万美元）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拉美地区（墨西哥、巴西等国家）工业柴油发电机收入份额（2020-2031）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中东及非洲（土耳其、沙特等国家）工业柴油发电机销量（2020-2031）&amp;（台）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中东及非洲（土耳其、沙特等国家）工业柴油发电机销量份额（2020-2031）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中东及非洲（土耳其、沙特等国家）工业柴油发电机收入（2020-2031）&amp;（百万美元）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中东及非洲（土耳其、沙特等国家）工业柴油发电机收入份额（2020-2031）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2023年全球市场主要厂商工业柴油发电机销量市场份额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2023年全球市场主要厂商工业柴油发电机收入市场份额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2024年中国市场主要厂商工业柴油发电机销量市场份额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2024年中国市场主要厂商工业柴油发电机收入市场份额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2024年全球前五大生产商工业柴油发电机市场份额</w:t>
      </w:r>
      <w:r>
        <w:rPr>
          <w:rFonts w:hint="eastAsia"/>
        </w:rPr>
        <w:br/>
      </w:r>
      <w:r>
        <w:rPr>
          <w:rFonts w:hint="eastAsia"/>
        </w:rPr>
        <w:t>　　图 60： 全球工业柴油发电机第一梯队、第二梯队和第三梯队生产商（品牌）及市场份额（2024）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全球不同产品类型工业柴油发电机价格走势（2020-2031）&amp;（美元/台）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全球不同应用工业柴油发电机价格走势（2020-2031）&amp;（美元/台）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工业柴油发电机中国企业SWOT分析</w:t>
      </w:r>
      <w:r>
        <w:rPr>
          <w:rFonts w:hint="eastAsia"/>
        </w:rPr>
        <w:br/>
      </w:r>
      <w:r>
        <w:rPr>
          <w:rFonts w:hint="eastAsia"/>
        </w:rPr>
        <w:t>　　图 64： 工业柴油发电机产业链</w:t>
      </w:r>
      <w:r>
        <w:rPr>
          <w:rFonts w:hint="eastAsia"/>
        </w:rPr>
        <w:br/>
      </w:r>
      <w:r>
        <w:rPr>
          <w:rFonts w:hint="eastAsia"/>
        </w:rPr>
        <w:t>　　图 65： 工业柴油发电机行业采购模式分析</w:t>
      </w:r>
      <w:r>
        <w:rPr>
          <w:rFonts w:hint="eastAsia"/>
        </w:rPr>
        <w:br/>
      </w:r>
      <w:r>
        <w:rPr>
          <w:rFonts w:hint="eastAsia"/>
        </w:rPr>
        <w:t>　　图 66： 工业柴油发电机行业生产模式</w:t>
      </w:r>
      <w:r>
        <w:rPr>
          <w:rFonts w:hint="eastAsia"/>
        </w:rPr>
        <w:br/>
      </w:r>
      <w:r>
        <w:rPr>
          <w:rFonts w:hint="eastAsia"/>
        </w:rPr>
        <w:t>　　图 67： 工业柴油发电机行业销售模式分析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03ae75da48b7" w:history="1">
        <w:r>
          <w:rPr>
            <w:rStyle w:val="Hyperlink"/>
          </w:rPr>
          <w:t>2025-2031年全球与中国工业柴油发电机市场研究分析及前景趋势预测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03ae75da48b7" w:history="1">
        <w:r>
          <w:rPr>
            <w:rStyle w:val="Hyperlink"/>
          </w:rPr>
          <w:t>https://www.20087.com/3/12/GongYeChaiYouFaDianJiHangYeQuShi.html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8ab170d94786" w:history="1">
      <w:r>
        <w:rPr>
          <w:rStyle w:val="Hyperlink"/>
        </w:rPr>
        <w:t>2025-2031年全球与中国工业柴油发电机市场研究分析及前景趋势预测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ongYeChaiYouFaDianJiHangYeQuShi.html" TargetMode="External" Id="Rcbc003ae75d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ongYeChaiYouFaDianJiHangYeQuShi.html" TargetMode="External" Id="R924c8ab170d9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2025-09-22T01:34:37Z</dcterms:created>
  <dcterms:modified xsi:type="dcterms:W3CDTF">2025-09-22T02:34:37Z</dcterms:modified>
  <dc:subject>2025-2031年全球与中国工业柴油发电机市场研究分析及前景趋势预测</dc:subject>
  <dc:title>2025-2031年全球与中国工业柴油发电机市场研究分析及前景趋势预测</dc:title>
  <cp:keywords>2025-2031年全球与中国工业柴油发电机市场研究分析及前景趋势预测</cp:keywords>
  <dc:description>2025-2031年全球与中国工业柴油发电机市场研究分析及前景趋势预测</dc:description>
</cp:coreProperties>
</file>