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3bcc9ff7a4482" w:history="1">
              <w:r>
                <w:rPr>
                  <w:rStyle w:val="Hyperlink"/>
                </w:rPr>
                <w:t>2025-2031年中国流体输送用钢管市场研究与行业前景分析报告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3bcc9ff7a4482" w:history="1">
              <w:r>
                <w:rPr>
                  <w:rStyle w:val="Hyperlink"/>
                </w:rPr>
                <w:t>2025-2031年中国流体输送用钢管市场研究与行业前景分析报告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3bcc9ff7a4482" w:history="1">
                <w:r>
                  <w:rPr>
                    <w:rStyle w:val="Hyperlink"/>
                  </w:rPr>
                  <w:t>https://www.20087.com/3/52/LiuTiShuSongYongGangGuanHangYeQianJingFenXi.html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输送用钢管是能源、化工、水利及市政工程中传输液体、气体或浆体的核心管材，在石油天然气干线、城市供水管网、热力系统及工业流程管道中广泛应用，涵盖无缝钢管与焊接钢管两大类，强调承压能力、耐腐蚀性、焊接性能及内壁光滑度。主流产品执行API、GB或ASTM标准，部分高端管线采用3PE防腐或内衬涂层。然而，流体输送用钢管在含硫化氢或二氧化碳介质中易发生应力腐蚀开裂；焊接接头质量受施工条件影响大，成为系统薄弱环节；且在老旧管网改造中，传统钢管重量大、安装效率低，难以适应城市密集区快速施工需求。</w:t>
      </w:r>
      <w:r>
        <w:rPr>
          <w:rFonts w:hint="eastAsia"/>
        </w:rPr>
        <w:br/>
      </w:r>
      <w:r>
        <w:rPr>
          <w:rFonts w:hint="eastAsia"/>
        </w:rPr>
        <w:t>　　未来，流体输送用钢管将向高性能合金、智能管道与绿色连接方向演进。双相不锈钢与耐蚀合金复合管将提升极端介质适应性；内壁纳米涂层将降低摩阻、抑制结垢。在系统层面，钢管将集成光纤或压电传感器，实现泄漏与第三方破坏实时监测；卡压式或免焊快接技术将缩短工期并提升密封可靠性。同时，再生钢冶炼与低碳轧制将降低全生命周期碳足迹。长远看，流体输送用钢管将从被动输送载体升级为融合材料韧性、状态感知与快速部署的智能流体基础设施，在能源安全与城市韧性建设中持续夯实其可靠与高效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3bcc9ff7a4482" w:history="1">
        <w:r>
          <w:rPr>
            <w:rStyle w:val="Hyperlink"/>
          </w:rPr>
          <w:t>2025-2031年中国流体输送用钢管市场研究与行业前景分析报告</w:t>
        </w:r>
      </w:hyperlink>
      <w:r>
        <w:rPr>
          <w:rFonts w:hint="eastAsia"/>
        </w:rPr>
        <w:t>》系统梳理了流体输送用钢管产业链的整体结构，详细解读了流体输送用钢管市场规模、需求动态及价格波动的影响因素。报告基于流体输送用钢管行业现状，结合技术发展与应用趋势，对流体输送用钢管市场前景和未来发展方向进行了预测。同时，报告重点分析了行业重点企业的竞争策略、市场集中度及品牌表现，并对流体输送用钢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流体输送用钢管行业概述</w:t>
      </w:r>
      <w:r>
        <w:rPr>
          <w:rFonts w:hint="eastAsia"/>
        </w:rPr>
        <w:br/>
      </w:r>
      <w:r>
        <w:rPr>
          <w:rFonts w:hint="eastAsia"/>
        </w:rPr>
        <w:t>　　第一节 流体输送用钢管定义与分类</w:t>
      </w:r>
      <w:r>
        <w:rPr>
          <w:rFonts w:hint="eastAsia"/>
        </w:rPr>
        <w:br/>
      </w:r>
      <w:r>
        <w:rPr>
          <w:rFonts w:hint="eastAsia"/>
        </w:rPr>
        <w:t>　　第二节 流体输送用钢管应用领域</w:t>
      </w:r>
      <w:r>
        <w:rPr>
          <w:rFonts w:hint="eastAsia"/>
        </w:rPr>
        <w:br/>
      </w:r>
      <w:r>
        <w:rPr>
          <w:rFonts w:hint="eastAsia"/>
        </w:rPr>
        <w:t>　　第三节 流体输送用钢管行业经济指标分析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流体输送用钢管产业链及经营模式分析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三、流体输送用钢管销售模式及销售渠道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全球流体输送用钢管市场发展综述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2019-2024年全球流体输送用钢管市场规模与趋势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主要国家与地区流体输送用钢管市场分析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2025-2031年全球流体输送用钢管行业发展趋势与前景预测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中国流体输送用钢管行业市场分析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2024-2025年流体输送用钢管产能与投资动态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一、国内流体输送用钢管产能及利用情况</w:t>
      </w:r>
      <w:r>
        <w:rPr>
          <w:rFonts w:hint="eastAsia"/>
        </w:rPr>
        <w:br/>
      </w:r>
      <w:r>
        <w:rPr>
          <w:rFonts w:hint="eastAsia"/>
        </w:rPr>
        <w:t>　　　　二、流体输送用钢管产能扩张与投资动态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2025-2031年流体输送用钢管行业产量统计与趋势预测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一、2019-2024年流体输送用钢管行业产量数据统计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1、2019-2024年流体输送用钢管产量及增长趋势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2、2019-2024年流体输送用钢管细分产品产量及份额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二、影响流体输送用钢管产量的关键因素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三、2025-2031年流体输送用钢管产量预测</w:t>
      </w:r>
      <w:r>
        <w:rPr>
          <w:rFonts w:hint="eastAsia"/>
        </w:rPr>
        <w:br/>
      </w:r>
      <w:r>
        <w:rPr>
          <w:rFonts w:hint="eastAsia"/>
        </w:rPr>
        <w:t>　　第三节 2025-2031年流体输送用钢管市场需求与销售分析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一、2024-2025年流体输送用钢管行业需求现状</w:t>
      </w:r>
      <w:r>
        <w:rPr>
          <w:rFonts w:hint="eastAsia"/>
        </w:rPr>
        <w:br/>
      </w:r>
      <w:r>
        <w:rPr>
          <w:rFonts w:hint="eastAsia"/>
        </w:rPr>
        <w:t>　　　　二、流体输送用钢管客户群体与需求特点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三、2019-2024年流体输送用钢管行业销售规模分析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四、2025-2031年流体输送用钢管市场增长潜力与规模预测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中国流体输送用钢管细分市场与下游应用领域分析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流体输送用钢管细分市场分析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一、2024-2025年流体输送用钢管主要细分产品市场现状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流体输送用钢管下游应用与客户群体分析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一、2024-2025年流体输送用钢管各应用领域市场现状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2024-2025年流体输送用钢管行业技术发展现状及趋势分析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流体输送用钢管行业技术发展现状分析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国内外流体输送用钢管行业技术差异与原因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流体输送用钢管行业技术发展方向、趋势预测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提升流体输送用钢管行业技术能力策略建议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流体输送用钢管价格机制与竞争策略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一、2019-2024年流体输送用钢管市场价格走势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流体输送用钢管定价策略与方法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2025-2031年流体输送用钢管价格竞争态势与趋势预测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中国流体输送用钢管行业重点区域市场研究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2024-2025年重点区域流体输送用钢管市场发展概况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二、2019-2024年流体输送用钢管市场需求规模情况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三、2025-2031年流体输送用钢管行业发展潜力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二、2019-2024年流体输送用钢管市场需求规模情况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三、2025-2031年流体输送用钢管行业发展潜力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二、2019-2024年流体输送用钢管市场需求规模情况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三、2025-2031年流体输送用钢管行业发展潜力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二、2019-2024年流体输送用钢管市场需求规模情况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三、2025-2031年流体输送用钢管行业发展潜力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二、2019-2024年流体输送用钢管市场需求规模情况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三、2025-2031年流体输送用钢管行业发展潜力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2019-2024年中国流体输送用钢管行业进出口情况分析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流体输送用钢管行业进口情况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一、2019-2024年流体输送用钢管进口规模及增长情况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二、流体输送用钢管主要进口来源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流体输送用钢管行业出口情况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一、2019-2024年流体输送用钢管出口规模及增长情况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二、流体输送用钢管主要出口目的地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2019-2024年中国流体输送用钢管行业总体发展与财务状况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2019-2024年中国流体输送用钢管行业规模情况</w:t>
      </w:r>
      <w:r>
        <w:rPr>
          <w:rFonts w:hint="eastAsia"/>
        </w:rPr>
        <w:br/>
      </w:r>
      <w:r>
        <w:rPr>
          <w:rFonts w:hint="eastAsia"/>
        </w:rPr>
        <w:t>　　　　一、流体输送用钢管行业企业数量规模</w:t>
      </w:r>
      <w:r>
        <w:rPr>
          <w:rFonts w:hint="eastAsia"/>
        </w:rPr>
        <w:br/>
      </w:r>
      <w:r>
        <w:rPr>
          <w:rFonts w:hint="eastAsia"/>
        </w:rPr>
        <w:t>　　　　二、流体输送用钢管行业从业人员规模</w:t>
      </w:r>
      <w:r>
        <w:rPr>
          <w:rFonts w:hint="eastAsia"/>
        </w:rPr>
        <w:br/>
      </w:r>
      <w:r>
        <w:rPr>
          <w:rFonts w:hint="eastAsia"/>
        </w:rPr>
        <w:t>　　　　三、流体输送用钢管行业市场敏感性分析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2019-2024年中国流体输送用钢管行业财务能力分析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一、流体输送用钢管行业盈利能力</w:t>
      </w:r>
      <w:r>
        <w:rPr>
          <w:rFonts w:hint="eastAsia"/>
        </w:rPr>
        <w:br/>
      </w:r>
      <w:r>
        <w:rPr>
          <w:rFonts w:hint="eastAsia"/>
        </w:rPr>
        <w:t>　　　　二、流体输送用钢管行业偿债能力</w:t>
      </w:r>
      <w:r>
        <w:rPr>
          <w:rFonts w:hint="eastAsia"/>
        </w:rPr>
        <w:br/>
      </w:r>
      <w:r>
        <w:rPr>
          <w:rFonts w:hint="eastAsia"/>
        </w:rPr>
        <w:t>　　　　三、流体输送用钢管行业营运能力</w:t>
      </w:r>
      <w:r>
        <w:rPr>
          <w:rFonts w:hint="eastAsia"/>
        </w:rPr>
        <w:br/>
      </w:r>
      <w:r>
        <w:rPr>
          <w:rFonts w:hint="eastAsia"/>
        </w:rPr>
        <w:t>　　　　四、流体输送用钢管行业发展能力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流体输送用钢管行业重点企业调研分析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二、企业流体输送用钢管业务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二、企业流体输送用钢管业务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二、企业流体输送用钢管业务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二、企业流体输送用钢管业务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二、企业流体输送用钢管业务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二、企业流体输送用钢管业务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中国流体输送用钢管行业竞争格局分析</w:t>
      </w:r>
      <w:r>
        <w:rPr>
          <w:rFonts w:hint="eastAsia"/>
        </w:rPr>
        <w:br/>
      </w:r>
      <w:r>
        <w:rPr>
          <w:rFonts w:hint="eastAsia"/>
        </w:rPr>
        <w:t>　　第一节 流体输送用钢管行业竞争格局总览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2024-2025年流体输送用钢管行业竞争力分析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2019-2024年流体输送用钢管行业企业并购活动分析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2024-2025年流体输送用钢管行业会展与招投标活动分析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一、流体输送用钢管行业会展活动及其市场影响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2025年中国流体输送用钢管企业发展企业发展策略与建议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流体输送用钢管销售模式与渠道策略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流体输送用钢管品牌与市场推广策略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流体输送用钢管研发投入与技术创新能力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流体输送用钢管合作联盟与资源整合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中国流体输送用钢管行业风险与对策</w:t>
      </w:r>
      <w:r>
        <w:rPr>
          <w:rFonts w:hint="eastAsia"/>
        </w:rPr>
        <w:br/>
      </w:r>
      <w:r>
        <w:rPr>
          <w:rFonts w:hint="eastAsia"/>
        </w:rPr>
        <w:t>　　第一节 流体输送用钢管行业SWOT分析</w:t>
      </w:r>
      <w:r>
        <w:rPr>
          <w:rFonts w:hint="eastAsia"/>
        </w:rPr>
        <w:br/>
      </w:r>
      <w:r>
        <w:rPr>
          <w:rFonts w:hint="eastAsia"/>
        </w:rPr>
        <w:t>　　　　一、流体输送用钢管行业优势</w:t>
      </w:r>
      <w:r>
        <w:rPr>
          <w:rFonts w:hint="eastAsia"/>
        </w:rPr>
        <w:br/>
      </w:r>
      <w:r>
        <w:rPr>
          <w:rFonts w:hint="eastAsia"/>
        </w:rPr>
        <w:t>　　　　二、流体输送用钢管行业劣势</w:t>
      </w:r>
      <w:r>
        <w:rPr>
          <w:rFonts w:hint="eastAsia"/>
        </w:rPr>
        <w:br/>
      </w:r>
      <w:r>
        <w:rPr>
          <w:rFonts w:hint="eastAsia"/>
        </w:rPr>
        <w:t>　　　　三、流体输送用钢管市场机会</w:t>
      </w:r>
      <w:r>
        <w:rPr>
          <w:rFonts w:hint="eastAsia"/>
        </w:rPr>
        <w:br/>
      </w:r>
      <w:r>
        <w:rPr>
          <w:rFonts w:hint="eastAsia"/>
        </w:rPr>
        <w:t>　　　　四、流体输送用钢管市场威胁</w:t>
      </w:r>
      <w:r>
        <w:rPr>
          <w:rFonts w:hint="eastAsia"/>
        </w:rPr>
        <w:br/>
      </w:r>
      <w:r>
        <w:rPr>
          <w:rFonts w:hint="eastAsia"/>
        </w:rPr>
        <w:t>　　第二节 流体输送用钢管行业风险及对策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2025-2031年中国流体输送用钢管行业前景与发展趋势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2024-2025年流体输送用钢管行业发展环境分析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一、流体输送用钢管行业主管部门与监管体制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二、流体输送用钢管行业主要法律法规及政策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三、流体输送用钢管行业标准与质量监管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2025-2031年流体输送用钢管行业发展趋势与方向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2025-2031年流体输送用钢管行业发展潜力与机遇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流体输送用钢管行业研究结论与建议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中.智.林.－流体输送用钢管行业发展建议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2019-2024年中国流体输送用钢管市场规模及增长情况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2019-2024年中国流体输送用钢管行业产能及增长趋势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2025-2031年中国流体输送用钢管行业产能预测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2019-2024年中国流体输送用钢管行业产量及增长趋势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2025-2031年中国流体输送用钢管行业产量预测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2019-2024年中国流体输送用钢管行业市场需求及增长情况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2025-2031年中国流体输送用钢管行业市场需求预测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2019-2024年中国流体输送用钢管行业利润及增长情况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**地区流体输送用钢管市场规模及增长情况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**地区流体输送用钢管行业市场需求情况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**地区流体输送用钢管市场规模及增长情况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**地区流体输送用钢管行业市场需求情况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2019-2024年中国流体输送用钢管行业进口量及增速统计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2019-2024年中国流体输送用钢管行业出口量及增速统计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流体输送用钢管重点企业经营情况分析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2025年流体输送用钢管行业壁垒</w:t>
      </w:r>
      <w:r>
        <w:rPr>
          <w:rFonts w:hint="eastAsia"/>
        </w:rPr>
        <w:br/>
      </w:r>
      <w:r>
        <w:rPr>
          <w:rFonts w:hint="eastAsia"/>
        </w:rPr>
        <w:t>　　图表 2025年流体输送用钢管市场前景分析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2025-2031年中国流体输送用钢管市场需求预测</w:t>
      </w:r>
      <w:r>
        <w:rPr>
          <w:rFonts w:hint="eastAsia"/>
        </w:rPr>
        <w:br/>
      </w:r>
      <w:r>
        <w:rPr>
          <w:rFonts w:hint="eastAsia"/>
        </w:rPr>
        <w:t>　　图表 2025年流体输送用钢管发展趋势预测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3bcc9ff7a4482" w:history="1">
        <w:r>
          <w:rPr>
            <w:rStyle w:val="Hyperlink"/>
          </w:rPr>
          <w:t>2025-2031年中国流体输送用钢管市场研究与行业前景分析报告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3bcc9ff7a4482" w:history="1">
        <w:r>
          <w:rPr>
            <w:rStyle w:val="Hyperlink"/>
          </w:rPr>
          <w:t>https://www.20087.com/3/52/LiuTiShuSongYongGangGuanHangYeQianJingFenXi.html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热点：流体输送用钢管还是铁管、流体输送钢管壁厚怎么选取、流体输送钢管取样、流体输送用焊接钢管、流体输送管道布置原则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9818ac41641c9" w:history="1">
      <w:r>
        <w:rPr>
          <w:rStyle w:val="Hyperlink"/>
        </w:rPr>
        <w:t>2025-2031年中国流体输送用钢管市场研究与行业前景分析报告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LiuTiShuSongYongGangGuanHangYeQianJingFenXi.html" TargetMode="External" Id="Re373bcc9ff7a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LiuTiShuSongYongGangGuanHangYeQianJingFenXi.html" TargetMode="External" Id="Ra1d9818ac416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2025-11-09T03:38:44Z</dcterms:created>
  <dcterms:modified xsi:type="dcterms:W3CDTF">2025-11-09T04:38:44Z</dcterms:modified>
  <dc:subject>2025-2031年中国流体输送用钢管市场研究与行业前景分析报告</dc:subject>
  <dc:title>2025-2031年中国流体输送用钢管市场研究与行业前景分析报告</dc:title>
  <cp:keywords>2025-2031年中国流体输送用钢管市场研究与行业前景分析报告</cp:keywords>
  <dc:description>2025-2031年中国流体输送用钢管市场研究与行业前景分析报告</dc:description>
</cp:coreProperties>
</file>