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5b1c416644ab7" w:history="1">
              <w:r>
                <w:rPr>
                  <w:rStyle w:val="Hyperlink"/>
                </w:rPr>
                <w:t>2025版bopet薄膜行业发展现状调研及市场前景分析报告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5b1c416644ab7" w:history="1">
              <w:r>
                <w:rPr>
                  <w:rStyle w:val="Hyperlink"/>
                </w:rPr>
                <w:t>2025版bopet薄膜行业发展现状调研及市场前景分析报告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5b1c416644ab7" w:history="1">
                <w:r>
                  <w:rPr>
                    <w:rStyle w:val="Hyperlink"/>
                  </w:rPr>
                  <w:t>https://www.20087.com/3/22/bopetBoMoShiChangDiaoYanBaoGao.html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薄膜（双向拉伸聚酯薄膜）作为高性能包装材料和工业应用的重要组成部分，近年来在包装、印刷、电气绝缘和光学膜等领域展现出强劲的增长势头。技术进步使得bopet薄膜具备更优的光学性能、尺寸稳定性、耐化学性和耐热性，满足了高端应用的严苛要求。随着环保意识的增强，市场对可回收和生物降解的bopet薄膜的需求也在上升。</w:t>
      </w:r>
      <w:r>
        <w:rPr>
          <w:rFonts w:hint="eastAsia"/>
        </w:rPr>
        <w:br/>
      </w:r>
      <w:r>
        <w:rPr>
          <w:rFonts w:hint="eastAsia"/>
        </w:rPr>
        <w:t>　　未来，bopet薄膜行业将更加注重可持续性和功能性。通过开发新型生物基聚酯材料和改进回收技术，bopet薄膜将减少对环境的影响，同时通过功能化改性，如增加阻隔性、抗菌性和智能响应性，拓展其在智能包装、医疗和电子设备等领域的应用。此外，薄膜厚度的减薄和性能的提升将有助于降低生产成本和能源消耗，提高产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国外bopet薄膜行业现状分析</w:t>
      </w:r>
      <w:r>
        <w:rPr>
          <w:rFonts w:hint="eastAsia"/>
        </w:rPr>
        <w:br/>
      </w:r>
      <w:r>
        <w:rPr>
          <w:rFonts w:hint="eastAsia"/>
        </w:rPr>
        <w:t>　　第一节 国外发展现状</w:t>
      </w:r>
      <w:r>
        <w:rPr>
          <w:rFonts w:hint="eastAsia"/>
        </w:rPr>
        <w:br/>
      </w:r>
      <w:r>
        <w:rPr>
          <w:rFonts w:hint="eastAsia"/>
        </w:rPr>
        <w:t>　　　　一、国外供需分析</w:t>
      </w:r>
      <w:r>
        <w:rPr>
          <w:rFonts w:hint="eastAsia"/>
        </w:rPr>
        <w:br/>
      </w:r>
      <w:r>
        <w:rPr>
          <w:rFonts w:hint="eastAsia"/>
        </w:rPr>
        <w:t>　　　　二、国外需求发展分析</w:t>
      </w:r>
      <w:r>
        <w:rPr>
          <w:rFonts w:hint="eastAsia"/>
        </w:rPr>
        <w:br/>
      </w:r>
      <w:r>
        <w:rPr>
          <w:rFonts w:hint="eastAsia"/>
        </w:rPr>
        <w:t>　　第二节 bopet薄膜生产工艺特点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中国bopet薄膜环境分析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一、标准</w:t>
      </w:r>
      <w:r>
        <w:rPr>
          <w:rFonts w:hint="eastAsia"/>
        </w:rPr>
        <w:br/>
      </w:r>
      <w:r>
        <w:rPr>
          <w:rFonts w:hint="eastAsia"/>
        </w:rPr>
        <w:t>　　　　二、规划</w:t>
      </w:r>
      <w:r>
        <w:rPr>
          <w:rFonts w:hint="eastAsia"/>
        </w:rPr>
        <w:br/>
      </w:r>
      <w:r>
        <w:rPr>
          <w:rFonts w:hint="eastAsia"/>
        </w:rPr>
        <w:t>　　　　三、目标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中国bopet薄膜行业现状分析</w:t>
      </w:r>
      <w:r>
        <w:rPr>
          <w:rFonts w:hint="eastAsia"/>
        </w:rPr>
        <w:br/>
      </w:r>
      <w:r>
        <w:rPr>
          <w:rFonts w:hint="eastAsia"/>
        </w:rPr>
        <w:t>　　第一节 bopet薄膜行业现状分析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第二节 bopet薄膜竞争格局分析</w:t>
      </w:r>
      <w:r>
        <w:rPr>
          <w:rFonts w:hint="eastAsia"/>
        </w:rPr>
        <w:br/>
      </w:r>
      <w:r>
        <w:rPr>
          <w:rFonts w:hint="eastAsia"/>
        </w:rPr>
        <w:t>　　　　一、企业类型竞争格局</w:t>
      </w:r>
      <w:r>
        <w:rPr>
          <w:rFonts w:hint="eastAsia"/>
        </w:rPr>
        <w:br/>
      </w:r>
      <w:r>
        <w:rPr>
          <w:rFonts w:hint="eastAsia"/>
        </w:rPr>
        <w:t>　　　　二、企业技术竞争格局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中国bopet薄膜市场供需分析及预测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中国bopet薄膜供给分析及预测</w:t>
      </w:r>
      <w:r>
        <w:rPr>
          <w:rFonts w:hint="eastAsia"/>
        </w:rPr>
        <w:br/>
      </w:r>
      <w:r>
        <w:rPr>
          <w:rFonts w:hint="eastAsia"/>
        </w:rPr>
        <w:t>　　第二节 中国bopet薄膜供给因素分析</w:t>
      </w:r>
      <w:r>
        <w:rPr>
          <w:rFonts w:hint="eastAsia"/>
        </w:rPr>
        <w:br/>
      </w:r>
      <w:r>
        <w:rPr>
          <w:rFonts w:hint="eastAsia"/>
        </w:rPr>
        <w:t>　　第三节 中国bopet薄膜需求分析及预测</w:t>
      </w:r>
      <w:r>
        <w:rPr>
          <w:rFonts w:hint="eastAsia"/>
        </w:rPr>
        <w:br/>
      </w:r>
      <w:r>
        <w:rPr>
          <w:rFonts w:hint="eastAsia"/>
        </w:rPr>
        <w:t>　　第四节 中国bopet薄膜需求因素分析</w:t>
      </w:r>
      <w:r>
        <w:rPr>
          <w:rFonts w:hint="eastAsia"/>
        </w:rPr>
        <w:br/>
      </w:r>
      <w:r>
        <w:rPr>
          <w:rFonts w:hint="eastAsia"/>
        </w:rPr>
        <w:t>　　第五节 中国bopet薄膜价格分析及预测</w:t>
      </w:r>
      <w:r>
        <w:rPr>
          <w:rFonts w:hint="eastAsia"/>
        </w:rPr>
        <w:br/>
      </w:r>
      <w:r>
        <w:rPr>
          <w:rFonts w:hint="eastAsia"/>
        </w:rPr>
        <w:t>　　　　三、中国bopet薄膜当前市场价格及分析</w:t>
      </w:r>
      <w:r>
        <w:rPr>
          <w:rFonts w:hint="eastAsia"/>
        </w:rPr>
        <w:br/>
      </w:r>
      <w:r>
        <w:rPr>
          <w:rFonts w:hint="eastAsia"/>
        </w:rPr>
        <w:t>　　　　四、影响bopet薄膜价格因素分析</w:t>
      </w:r>
      <w:r>
        <w:rPr>
          <w:rFonts w:hint="eastAsia"/>
        </w:rPr>
        <w:br/>
      </w:r>
      <w:r>
        <w:rPr>
          <w:rFonts w:hint="eastAsia"/>
        </w:rPr>
        <w:t>　　　　五、未来中国bopet薄膜价格走势预测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中国bopet薄膜进出口分析</w:t>
      </w:r>
      <w:r>
        <w:rPr>
          <w:rFonts w:hint="eastAsia"/>
        </w:rPr>
        <w:br/>
      </w:r>
      <w:r>
        <w:rPr>
          <w:rFonts w:hint="eastAsia"/>
        </w:rPr>
        <w:t>　　第一节 bopet薄膜进口量及金额分析</w:t>
      </w:r>
      <w:r>
        <w:rPr>
          <w:rFonts w:hint="eastAsia"/>
        </w:rPr>
        <w:br/>
      </w:r>
      <w:r>
        <w:rPr>
          <w:rFonts w:hint="eastAsia"/>
        </w:rPr>
        <w:t>　　第二节 bopet薄膜出口量及金额分析</w:t>
      </w:r>
      <w:r>
        <w:rPr>
          <w:rFonts w:hint="eastAsia"/>
        </w:rPr>
        <w:br/>
      </w:r>
      <w:r>
        <w:rPr>
          <w:rFonts w:hint="eastAsia"/>
        </w:rPr>
        <w:t>　　第三节 bopet薄膜按贸易额主要进出口国别分析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中国bopet薄膜产品技术发展分析</w:t>
      </w:r>
      <w:r>
        <w:rPr>
          <w:rFonts w:hint="eastAsia"/>
        </w:rPr>
        <w:br/>
      </w:r>
      <w:r>
        <w:rPr>
          <w:rFonts w:hint="eastAsia"/>
        </w:rPr>
        <w:t>　　第一节 中国bopet薄膜技术发展现况分析</w:t>
      </w:r>
      <w:r>
        <w:rPr>
          <w:rFonts w:hint="eastAsia"/>
        </w:rPr>
        <w:br/>
      </w:r>
      <w:r>
        <w:rPr>
          <w:rFonts w:hint="eastAsia"/>
        </w:rPr>
        <w:t>　　第二节 中外bopet薄膜技术差距及其主要因素分析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提高中国bopet薄膜技术的策略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国内主要bopet薄膜企业分析</w:t>
      </w:r>
      <w:r>
        <w:rPr>
          <w:rFonts w:hint="eastAsia"/>
        </w:rPr>
        <w:br/>
      </w:r>
      <w:r>
        <w:rPr>
          <w:rFonts w:hint="eastAsia"/>
        </w:rPr>
        <w:t>　　第一节 宁波杜邦帝人鸿基薄膜有限公司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四川东材科技集团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中国bopet薄膜未来发展趋势分析</w:t>
      </w:r>
      <w:r>
        <w:rPr>
          <w:rFonts w:hint="eastAsia"/>
        </w:rPr>
        <w:br/>
      </w:r>
      <w:r>
        <w:rPr>
          <w:rFonts w:hint="eastAsia"/>
        </w:rPr>
        <w:t>　　第一节 中国bopet薄膜行业宏观环境预测</w:t>
      </w:r>
      <w:r>
        <w:rPr>
          <w:rFonts w:hint="eastAsia"/>
        </w:rPr>
        <w:br/>
      </w:r>
      <w:r>
        <w:rPr>
          <w:rFonts w:hint="eastAsia"/>
        </w:rPr>
        <w:t>　　第二节 中国bopet薄膜行业市场发展预测</w:t>
      </w:r>
      <w:r>
        <w:rPr>
          <w:rFonts w:hint="eastAsia"/>
        </w:rPr>
        <w:br/>
      </w:r>
      <w:r>
        <w:rPr>
          <w:rFonts w:hint="eastAsia"/>
        </w:rPr>
        <w:t>　　第三节 中国bopet薄膜行业技术发展预测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业内专家对中国bopet薄膜行业投资建议</w:t>
      </w:r>
      <w:r>
        <w:rPr>
          <w:rFonts w:hint="eastAsia"/>
        </w:rPr>
        <w:br/>
      </w:r>
      <w:r>
        <w:rPr>
          <w:rFonts w:hint="eastAsia"/>
        </w:rPr>
        <w:t>　　第一节 bopet薄膜行业swot分析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bopet薄膜行业结论与建议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投资分析及风险规避建议</w:t>
      </w:r>
      <w:r>
        <w:rPr>
          <w:rFonts w:hint="eastAsia"/>
        </w:rPr>
        <w:br/>
      </w:r>
      <w:r>
        <w:rPr>
          <w:rFonts w:hint="eastAsia"/>
        </w:rPr>
        <w:t>　　第一节 中国bopet薄膜投资风险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</w:t>
      </w:r>
      <w:r>
        <w:rPr>
          <w:rFonts w:hint="eastAsia"/>
        </w:rPr>
        <w:br/>
      </w:r>
      <w:r>
        <w:rPr>
          <w:rFonts w:hint="eastAsia"/>
        </w:rPr>
        <w:t>　　　　四、外汇汇率变动风险</w:t>
      </w:r>
      <w:r>
        <w:rPr>
          <w:rFonts w:hint="eastAsia"/>
        </w:rPr>
        <w:br/>
      </w:r>
      <w:r>
        <w:rPr>
          <w:rFonts w:hint="eastAsia"/>
        </w:rPr>
        <w:t>　　第二节 中国bopet薄膜投资建议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二、目标市场策略</w:t>
      </w:r>
      <w:r>
        <w:rPr>
          <w:rFonts w:hint="eastAsia"/>
        </w:rPr>
        <w:br/>
      </w:r>
      <w:r>
        <w:rPr>
          <w:rFonts w:hint="eastAsia"/>
        </w:rPr>
        <w:t>　　第三节 开发差异化bopet产品势在必行</w:t>
      </w:r>
      <w:r>
        <w:rPr>
          <w:rFonts w:hint="eastAsia"/>
        </w:rPr>
        <w:br/>
      </w:r>
      <w:r>
        <w:rPr>
          <w:rFonts w:hint="eastAsia"/>
        </w:rPr>
        <w:t>　　第四节 中^智^林^开发功能性bopet薄膜在向薄厚两端发展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1：bopet薄膜的应用和特点</w:t>
      </w:r>
      <w:r>
        <w:rPr>
          <w:rFonts w:hint="eastAsia"/>
        </w:rPr>
        <w:br/>
      </w:r>
      <w:r>
        <w:rPr>
          <w:rFonts w:hint="eastAsia"/>
        </w:rPr>
        <w:t>　　图表 2：2020-2025年全球bopet薄膜行业供需统计单位：万吨</w:t>
      </w:r>
      <w:r>
        <w:rPr>
          <w:rFonts w:hint="eastAsia"/>
        </w:rPr>
        <w:br/>
      </w:r>
      <w:r>
        <w:rPr>
          <w:rFonts w:hint="eastAsia"/>
        </w:rPr>
        <w:t>　　图表 3：2025-2031年全球bopet薄膜行业供需预测单位：万吨</w:t>
      </w:r>
      <w:r>
        <w:rPr>
          <w:rFonts w:hint="eastAsia"/>
        </w:rPr>
        <w:br/>
      </w:r>
      <w:r>
        <w:rPr>
          <w:rFonts w:hint="eastAsia"/>
        </w:rPr>
        <w:t>　　图表 4：2020-2025年中国gdp情况</w:t>
      </w:r>
      <w:r>
        <w:rPr>
          <w:rFonts w:hint="eastAsia"/>
        </w:rPr>
        <w:br/>
      </w:r>
      <w:r>
        <w:rPr>
          <w:rFonts w:hint="eastAsia"/>
        </w:rPr>
        <w:t>　　图表 5：2025年工业主要产品产量及增长速度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6：bopet薄膜相关标准</w:t>
      </w:r>
      <w:r>
        <w:rPr>
          <w:rFonts w:hint="eastAsia"/>
        </w:rPr>
        <w:br/>
      </w:r>
      <w:r>
        <w:rPr>
          <w:rFonts w:hint="eastAsia"/>
        </w:rPr>
        <w:t>　　图表 7：国内生产差异化bopet薄膜产品主要生产企业情况（2006年）</w:t>
      </w:r>
      <w:r>
        <w:rPr>
          <w:rFonts w:hint="eastAsia"/>
        </w:rPr>
        <w:br/>
      </w:r>
      <w:r>
        <w:rPr>
          <w:rFonts w:hint="eastAsia"/>
        </w:rPr>
        <w:t>　　图表 8：2020-2025年我国bopet薄膜行业产能变化</w:t>
      </w:r>
      <w:r>
        <w:rPr>
          <w:rFonts w:hint="eastAsia"/>
        </w:rPr>
        <w:br/>
      </w:r>
      <w:r>
        <w:rPr>
          <w:rFonts w:hint="eastAsia"/>
        </w:rPr>
        <w:t>　　图表 9：2020-2025年我国bopet薄膜行业产量变化</w:t>
      </w:r>
      <w:r>
        <w:rPr>
          <w:rFonts w:hint="eastAsia"/>
        </w:rPr>
        <w:br/>
      </w:r>
      <w:r>
        <w:rPr>
          <w:rFonts w:hint="eastAsia"/>
        </w:rPr>
        <w:t>　　图表 10：2025-2031年我国bopet薄膜行业产量预测</w:t>
      </w:r>
      <w:r>
        <w:rPr>
          <w:rFonts w:hint="eastAsia"/>
        </w:rPr>
        <w:br/>
      </w:r>
      <w:r>
        <w:rPr>
          <w:rFonts w:hint="eastAsia"/>
        </w:rPr>
        <w:t>　　图表 11：2020-2025年我国bopet薄膜行业市场规模变化</w:t>
      </w:r>
      <w:r>
        <w:rPr>
          <w:rFonts w:hint="eastAsia"/>
        </w:rPr>
        <w:br/>
      </w:r>
      <w:r>
        <w:rPr>
          <w:rFonts w:hint="eastAsia"/>
        </w:rPr>
        <w:t>　　图表 12：2020-2025年我国bopet薄膜行业需求量变化</w:t>
      </w:r>
      <w:r>
        <w:rPr>
          <w:rFonts w:hint="eastAsia"/>
        </w:rPr>
        <w:br/>
      </w:r>
      <w:r>
        <w:rPr>
          <w:rFonts w:hint="eastAsia"/>
        </w:rPr>
        <w:t>　　图表 13：2025-2031年我国bopet薄膜行业需求量预测</w:t>
      </w:r>
      <w:r>
        <w:rPr>
          <w:rFonts w:hint="eastAsia"/>
        </w:rPr>
        <w:br/>
      </w:r>
      <w:r>
        <w:rPr>
          <w:rFonts w:hint="eastAsia"/>
        </w:rPr>
        <w:t>　　图表 14：2020-2025年我国bopet薄膜行业平均价格走势</w:t>
      </w:r>
      <w:r>
        <w:rPr>
          <w:rFonts w:hint="eastAsia"/>
        </w:rPr>
        <w:br/>
      </w:r>
      <w:r>
        <w:rPr>
          <w:rFonts w:hint="eastAsia"/>
        </w:rPr>
        <w:t>　　图表 15：2025-2031年我国bopet薄膜行业平均价格走势</w:t>
      </w:r>
      <w:r>
        <w:rPr>
          <w:rFonts w:hint="eastAsia"/>
        </w:rPr>
        <w:br/>
      </w:r>
      <w:r>
        <w:rPr>
          <w:rFonts w:hint="eastAsia"/>
        </w:rPr>
        <w:t>　　图表 16：2020-2025年我国bopet薄膜行业进口量统计</w:t>
      </w:r>
      <w:r>
        <w:rPr>
          <w:rFonts w:hint="eastAsia"/>
        </w:rPr>
        <w:br/>
      </w:r>
      <w:r>
        <w:rPr>
          <w:rFonts w:hint="eastAsia"/>
        </w:rPr>
        <w:t>　　图表 17：2020-2025年我国bopet薄膜行业进口额统计</w:t>
      </w:r>
      <w:r>
        <w:rPr>
          <w:rFonts w:hint="eastAsia"/>
        </w:rPr>
        <w:br/>
      </w:r>
      <w:r>
        <w:rPr>
          <w:rFonts w:hint="eastAsia"/>
        </w:rPr>
        <w:t>　　图表 18：2020-2025年我国bopet薄膜行业出口量统计</w:t>
      </w:r>
      <w:r>
        <w:rPr>
          <w:rFonts w:hint="eastAsia"/>
        </w:rPr>
        <w:br/>
      </w:r>
      <w:r>
        <w:rPr>
          <w:rFonts w:hint="eastAsia"/>
        </w:rPr>
        <w:t>　　图表 19：2020-2025年我国bopet薄膜行业出口额统计</w:t>
      </w:r>
      <w:r>
        <w:rPr>
          <w:rFonts w:hint="eastAsia"/>
        </w:rPr>
        <w:br/>
      </w:r>
      <w:r>
        <w:rPr>
          <w:rFonts w:hint="eastAsia"/>
        </w:rPr>
        <w:t>　　图表 20：2025年我国bopet薄膜行业进口口国家及数量金额统计</w:t>
      </w:r>
      <w:r>
        <w:rPr>
          <w:rFonts w:hint="eastAsia"/>
        </w:rPr>
        <w:br/>
      </w:r>
      <w:r>
        <w:rPr>
          <w:rFonts w:hint="eastAsia"/>
        </w:rPr>
        <w:t>　　图表 21：2025年我国bopet薄膜行业出口国家及数量金额统计</w:t>
      </w:r>
      <w:r>
        <w:rPr>
          <w:rFonts w:hint="eastAsia"/>
        </w:rPr>
        <w:br/>
      </w:r>
      <w:r>
        <w:rPr>
          <w:rFonts w:hint="eastAsia"/>
        </w:rPr>
        <w:t>　　图表 22：宁波杜邦帝人鸿基薄膜有限公司主要财务数据统计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23：宁波杜邦帝人鸿基薄膜有限公司盈利能力统计</w:t>
      </w:r>
      <w:r>
        <w:rPr>
          <w:rFonts w:hint="eastAsia"/>
        </w:rPr>
        <w:br/>
      </w:r>
      <w:r>
        <w:rPr>
          <w:rFonts w:hint="eastAsia"/>
        </w:rPr>
        <w:t>　　图表 24：宁波杜邦帝人鸿基薄膜有限公司偿债能力统计</w:t>
      </w:r>
      <w:r>
        <w:rPr>
          <w:rFonts w:hint="eastAsia"/>
        </w:rPr>
        <w:br/>
      </w:r>
      <w:r>
        <w:rPr>
          <w:rFonts w:hint="eastAsia"/>
        </w:rPr>
        <w:t>　　图表 25：宁波杜邦帝人鸿基薄膜有限公司运营能力统计</w:t>
      </w:r>
      <w:r>
        <w:rPr>
          <w:rFonts w:hint="eastAsia"/>
        </w:rPr>
        <w:br/>
      </w:r>
      <w:r>
        <w:rPr>
          <w:rFonts w:hint="eastAsia"/>
        </w:rPr>
        <w:t>　　图表 26：宁波杜邦帝人鸿基薄膜有限公司发展能力统计</w:t>
      </w:r>
      <w:r>
        <w:rPr>
          <w:rFonts w:hint="eastAsia"/>
        </w:rPr>
        <w:br/>
      </w:r>
      <w:r>
        <w:rPr>
          <w:rFonts w:hint="eastAsia"/>
        </w:rPr>
        <w:t>　　图表 27：富维薄膜（山东）有限公司主要财务数据统计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28：富维薄膜（山东）有限公司盈利能力统计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29：富维薄膜（山东）有限公司偿债能力统计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30：富维薄膜（山东）有限公司运营能力统计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31：富维薄膜（山东）有限公司发展能力统计</w:t>
      </w:r>
      <w:r>
        <w:rPr>
          <w:rFonts w:hint="eastAsia"/>
        </w:rPr>
        <w:br/>
      </w:r>
      <w:r>
        <w:rPr>
          <w:rFonts w:hint="eastAsia"/>
        </w:rPr>
        <w:t>　　图表 32：杭州大华塑业有限公司主要财务数据统计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33：杭州大华塑业有限公司盈利能力统计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34：杭州大华塑业有限公司偿债能力统计</w:t>
      </w:r>
      <w:r>
        <w:rPr>
          <w:rFonts w:hint="eastAsia"/>
        </w:rPr>
        <w:br/>
      </w:r>
      <w:r>
        <w:rPr>
          <w:rFonts w:hint="eastAsia"/>
        </w:rPr>
        <w:t>　　图表 35：杭州大华塑业有限公司运营能力统计</w:t>
      </w:r>
      <w:r>
        <w:rPr>
          <w:rFonts w:hint="eastAsia"/>
        </w:rPr>
        <w:br/>
      </w:r>
      <w:r>
        <w:rPr>
          <w:rFonts w:hint="eastAsia"/>
        </w:rPr>
        <w:t>　　图表 36：杭州大华塑业有限公司发展能力统计</w:t>
      </w:r>
      <w:r>
        <w:rPr>
          <w:rFonts w:hint="eastAsia"/>
        </w:rPr>
        <w:br/>
      </w:r>
      <w:r>
        <w:rPr>
          <w:rFonts w:hint="eastAsia"/>
        </w:rPr>
        <w:t>　　图表 37：四川东材科技集团主要财务数据统计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38：四川东材科技集团盈利能力统计</w:t>
      </w:r>
      <w:r>
        <w:rPr>
          <w:rFonts w:hint="eastAsia"/>
        </w:rPr>
        <w:br/>
      </w:r>
      <w:r>
        <w:rPr>
          <w:rFonts w:hint="eastAsia"/>
        </w:rPr>
        <w:t>　　图表 39：四川东材科技集团偿债能力统计</w:t>
      </w:r>
      <w:r>
        <w:rPr>
          <w:rFonts w:hint="eastAsia"/>
        </w:rPr>
        <w:br/>
      </w:r>
      <w:r>
        <w:rPr>
          <w:rFonts w:hint="eastAsia"/>
        </w:rPr>
        <w:t>　　图表 40：四川东材科技集团运营能力统计</w:t>
      </w:r>
      <w:r>
        <w:rPr>
          <w:rFonts w:hint="eastAsia"/>
        </w:rPr>
        <w:br/>
      </w:r>
      <w:r>
        <w:rPr>
          <w:rFonts w:hint="eastAsia"/>
        </w:rPr>
        <w:t>　　图表 41：四川东材科技集团发展能力统计</w:t>
      </w:r>
      <w:r>
        <w:rPr>
          <w:rFonts w:hint="eastAsia"/>
        </w:rPr>
        <w:br/>
      </w:r>
      <w:r>
        <w:rPr>
          <w:rFonts w:hint="eastAsia"/>
        </w:rPr>
        <w:t>　　图表 42：兰埔成新材料有限公司主要财务数据统计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43：兰埔成新材料有限公司盈利能力统计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44：兰埔成新材料有限公司偿债能力统计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45：兰埔成新材料有限公司运营能力统计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46：兰埔成新材料有限公司发展能力统计</w:t>
      </w:r>
      <w:r>
        <w:rPr>
          <w:rFonts w:hint="eastAsia"/>
        </w:rPr>
        <w:br/>
      </w:r>
      <w:r>
        <w:rPr>
          <w:rFonts w:hint="eastAsia"/>
        </w:rPr>
        <w:t>　　图表 47：2025-2031年我国bopet薄膜行业市场规模预测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5b1c416644ab7" w:history="1">
        <w:r>
          <w:rPr>
            <w:rStyle w:val="Hyperlink"/>
          </w:rPr>
          <w:t>2025版bopet薄膜行业发展现状调研及市场前景分析报告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5b1c416644ab7" w:history="1">
        <w:r>
          <w:rPr>
            <w:rStyle w:val="Hyperlink"/>
          </w:rPr>
          <w:t>https://www.20087.com/3/22/bopetBoMoShiChangDiaoYanBaoGao.html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ba64138d740f4" w:history="1">
      <w:r>
        <w:rPr>
          <w:rStyle w:val="Hyperlink"/>
        </w:rPr>
        <w:t>2025版bopet薄膜行业发展现状调研及市场前景分析报告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opetBoMoShiChangDiaoYanBaoGao.html" TargetMode="External" Id="R9545b1c41664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opetBoMoShiChangDiaoYanBaoGao.html" TargetMode="External" Id="Rde1ba64138d7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2025-01-29T00:35:00Z</dcterms:created>
  <dcterms:modified xsi:type="dcterms:W3CDTF">2025-01-29T01:35:00Z</dcterms:modified>
  <dc:subject>2025版bopet薄膜行业发展现状调研及市场前景分析报告</dc:subject>
  <dc:title>2025版bopet薄膜行业发展现状调研及市场前景分析报告</dc:title>
  <cp:keywords>2025版bopet薄膜行业发展现状调研及市场前景分析报告</cp:keywords>
  <dc:description>2025版bopet薄膜行业发展现状调研及市场前景分析报告</dc:description>
</cp:coreProperties>
</file>