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eb4b2cd604ab9" w:history="1">
              <w:r>
                <w:rPr>
                  <w:rStyle w:val="Hyperlink"/>
                </w:rPr>
                <w:t>2025-2031年中国煤油行业研究与市场前景预测报告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eb4b2cd604ab9" w:history="1">
              <w:r>
                <w:rPr>
                  <w:rStyle w:val="Hyperlink"/>
                </w:rPr>
                <w:t>2025-2031年中国煤油行业研究与市场前景预测报告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eb4b2cd604ab9" w:history="1">
                <w:r>
                  <w:rPr>
                    <w:rStyle w:val="Hyperlink"/>
                  </w:rPr>
                  <w:t>https://www.20087.com/3/82/MeiYouShiChangXianZhuangHeQianJing.html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作为一种传统燃料，其用途已从照明转变为特定领域，如户外加热器、发电机和特定类型的航空燃料。随着环保要求的提高，低硫、低芳烃煤油成为市场主流，以减少污染物排放。在某些地区，煤油作为偏远地区或应急情况下的备用能源仍有一定需求。</w:t>
      </w:r>
      <w:r>
        <w:rPr>
          <w:rFonts w:hint="eastAsia"/>
        </w:rPr>
        <w:br/>
      </w:r>
      <w:r>
        <w:rPr>
          <w:rFonts w:hint="eastAsia"/>
        </w:rPr>
        <w:t>　　煤油的未来应用将面临能源转型的挑战，但特定领域的需求仍将持续。随着可再生能源和清洁能源技术的发展，煤油在能源结构中的比重将进一步下降。然而，在航空领域，尤其是通用航空和军事应用，煤油短期内难以被完全替代。因此，提高煤油的清洁度，发展更为高效的燃烧技术，以及探索煤油与其他燃料的混合使用，将是煤油行业的发展重点。同时，煤油储存和运输的安全性也将持续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eb4b2cd604ab9" w:history="1">
        <w:r>
          <w:rPr>
            <w:rStyle w:val="Hyperlink"/>
          </w:rPr>
          <w:t>2025-2031年中国煤油行业研究与市场前景预测报告</w:t>
        </w:r>
      </w:hyperlink>
      <w:r>
        <w:rPr>
          <w:rFonts w:hint="eastAsia"/>
        </w:rPr>
        <w:t>》基于详实数据，从市场规模、需求变化及价格动态等维度，全面解析了煤油行业的现状与发展趋势，并对煤油产业链各环节进行了系统性探讨。报告科学预测了煤油行业未来发展方向，重点分析了煤油技术现状及创新路径，同时聚焦煤油重点企业的经营表现，评估了市场竞争格局、品牌影响力及市场集中度。通过对细分市场的深入研究及SWOT分析，报告揭示了煤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2025年中国煤油行业概述</w:t>
      </w:r>
      <w:r>
        <w:rPr>
          <w:rFonts w:hint="eastAsia"/>
        </w:rPr>
        <w:br/>
      </w:r>
      <w:r>
        <w:rPr>
          <w:rFonts w:hint="eastAsia"/>
        </w:rPr>
        <w:t>　　第一节 煤油行业界定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2025年煤油行业上下游行业介绍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2020-2025年煤油市场调研</w:t>
      </w:r>
      <w:r>
        <w:rPr>
          <w:rFonts w:hint="eastAsia"/>
        </w:rPr>
        <w:br/>
      </w:r>
      <w:r>
        <w:rPr>
          <w:rFonts w:hint="eastAsia"/>
        </w:rPr>
        <w:t>　　　　一、云南拟建中国首个生物质航空煤油基地</w:t>
      </w:r>
      <w:r>
        <w:rPr>
          <w:rFonts w:hint="eastAsia"/>
        </w:rPr>
        <w:br/>
      </w:r>
      <w:r>
        <w:rPr>
          <w:rFonts w:hint="eastAsia"/>
        </w:rPr>
        <w:t>　　　　二、哈尔滨石化管道直输航空煤油成效显着</w:t>
      </w:r>
      <w:r>
        <w:rPr>
          <w:rFonts w:hint="eastAsia"/>
        </w:rPr>
        <w:br/>
      </w:r>
      <w:r>
        <w:rPr>
          <w:rFonts w:hint="eastAsia"/>
        </w:rPr>
        <w:t>　　　　三、陕西筹建首个煤油混炼示范项目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2020-2025年煤油行业国际概况</w:t>
      </w:r>
      <w:r>
        <w:rPr>
          <w:rFonts w:hint="eastAsia"/>
        </w:rPr>
        <w:br/>
      </w:r>
      <w:r>
        <w:rPr>
          <w:rFonts w:hint="eastAsia"/>
        </w:rPr>
        <w:t>　　第一节 全球煤油行业概况</w:t>
      </w:r>
      <w:r>
        <w:rPr>
          <w:rFonts w:hint="eastAsia"/>
        </w:rPr>
        <w:br/>
      </w:r>
      <w:r>
        <w:rPr>
          <w:rFonts w:hint="eastAsia"/>
        </w:rPr>
        <w:t>　　　　一、煤油行业发展概况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二、主要国家和地区煤油市场调研</w:t>
      </w:r>
      <w:r>
        <w:rPr>
          <w:rFonts w:hint="eastAsia"/>
        </w:rPr>
        <w:br/>
      </w:r>
      <w:r>
        <w:rPr>
          <w:rFonts w:hint="eastAsia"/>
        </w:rPr>
        <w:t>　　第二节 煤油最新技术状况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一、煤油产业发展国际环境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2020-2025年中国煤油所属行业经济指标发展情况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2020-2025年中国煤油所属产业成熟度分析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二、煤油所处发展阶段特点</w:t>
      </w:r>
      <w:r>
        <w:rPr>
          <w:rFonts w:hint="eastAsia"/>
        </w:rPr>
        <w:br/>
      </w:r>
      <w:r>
        <w:rPr>
          <w:rFonts w:hint="eastAsia"/>
        </w:rPr>
        <w:t>　　　　三、煤油市场价格波动</w:t>
      </w:r>
      <w:r>
        <w:rPr>
          <w:rFonts w:hint="eastAsia"/>
        </w:rPr>
        <w:br/>
      </w:r>
      <w:r>
        <w:rPr>
          <w:rFonts w:hint="eastAsia"/>
        </w:rPr>
        <w:t>　　第二节 2020-2025年煤油所属产业规模数据指标</w:t>
      </w:r>
      <w:r>
        <w:rPr>
          <w:rFonts w:hint="eastAsia"/>
        </w:rPr>
        <w:br/>
      </w:r>
      <w:r>
        <w:rPr>
          <w:rFonts w:hint="eastAsia"/>
        </w:rPr>
        <w:t>　　　　一、煤油销售规模/市场容量增长趋势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二、煤油产值规模增长趋势</w:t>
      </w:r>
      <w:r>
        <w:rPr>
          <w:rFonts w:hint="eastAsia"/>
        </w:rPr>
        <w:br/>
      </w:r>
      <w:r>
        <w:rPr>
          <w:rFonts w:hint="eastAsia"/>
        </w:rPr>
        <w:t>　　　　三、煤油投资前景</w:t>
      </w:r>
      <w:r>
        <w:rPr>
          <w:rFonts w:hint="eastAsia"/>
        </w:rPr>
        <w:br/>
      </w:r>
      <w:r>
        <w:rPr>
          <w:rFonts w:hint="eastAsia"/>
        </w:rPr>
        <w:t>　　第三节 2020-2025年煤油盈利能力指标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2020-2025年中国煤油市场供需分析</w:t>
      </w:r>
      <w:r>
        <w:rPr>
          <w:rFonts w:hint="eastAsia"/>
        </w:rPr>
        <w:br/>
      </w:r>
      <w:r>
        <w:rPr>
          <w:rFonts w:hint="eastAsia"/>
        </w:rPr>
        <w:t>　　第一节 2020-2025年煤油供应（煤油产能、产量统计）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2020-2025年煤油需求（销量统计）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2020-2025年煤油供需缺口及投资机会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2020-2025年煤油所属行业进出口统计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2020-2025年中国煤油市场区域情况</w:t>
      </w:r>
      <w:r>
        <w:rPr>
          <w:rFonts w:hint="eastAsia"/>
        </w:rPr>
        <w:br/>
      </w:r>
      <w:r>
        <w:rPr>
          <w:rFonts w:hint="eastAsia"/>
        </w:rPr>
        <w:t>　　第一节 2025年中国煤油市场区域分布</w:t>
      </w:r>
      <w:r>
        <w:rPr>
          <w:rFonts w:hint="eastAsia"/>
        </w:rPr>
        <w:br/>
      </w:r>
      <w:r>
        <w:rPr>
          <w:rFonts w:hint="eastAsia"/>
        </w:rPr>
        <w:t>　　第二节 2025年煤油主要客户群体区域分析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2020-2025年中国煤油区域整体趋势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中国煤油主要拟在建项目及厂商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中国煤油拟在建项目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中国煤油竞争状况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二、中国石油天然气公司长庆石化分公司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三、中国石油天然气股份有限公司锦西石化分公司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四、中国石油天然气股份有限公司哈尔滨石化分公司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2025-2031年煤油行业投资经济及政策环境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2025年中国煤油行业政策环境</w:t>
      </w:r>
      <w:r>
        <w:rPr>
          <w:rFonts w:hint="eastAsia"/>
        </w:rPr>
        <w:br/>
      </w:r>
      <w:r>
        <w:rPr>
          <w:rFonts w:hint="eastAsia"/>
        </w:rPr>
        <w:t>　　　　一、国家对煤油产业的规划</w:t>
      </w:r>
      <w:r>
        <w:rPr>
          <w:rFonts w:hint="eastAsia"/>
        </w:rPr>
        <w:br/>
      </w:r>
      <w:r>
        <w:rPr>
          <w:rFonts w:hint="eastAsia"/>
        </w:rPr>
        <w:t>　　　　二、煤油银行贷款政策</w:t>
      </w:r>
      <w:r>
        <w:rPr>
          <w:rFonts w:hint="eastAsia"/>
        </w:rPr>
        <w:br/>
      </w:r>
      <w:r>
        <w:rPr>
          <w:rFonts w:hint="eastAsia"/>
        </w:rPr>
        <w:t>　　　　三、煤油环保政策</w:t>
      </w:r>
      <w:r>
        <w:rPr>
          <w:rFonts w:hint="eastAsia"/>
        </w:rPr>
        <w:br/>
      </w:r>
      <w:r>
        <w:rPr>
          <w:rFonts w:hint="eastAsia"/>
        </w:rPr>
        <w:t>　　　　四、煤油税收政策</w:t>
      </w:r>
      <w:r>
        <w:rPr>
          <w:rFonts w:hint="eastAsia"/>
        </w:rPr>
        <w:br/>
      </w:r>
      <w:r>
        <w:rPr>
          <w:rFonts w:hint="eastAsia"/>
        </w:rPr>
        <w:t>　　　　五、煤油出口退税政策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2025-2031年中国煤油市场前景及供需预测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2025-2031年煤油市场趋势分析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二、2025-2031年煤油市场规模预测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四、2025-2031年煤油行业总资产预测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2025-2031年中国煤油市场供需预测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三、2025-2031年中国煤油供需平衡预测</w:t>
      </w:r>
      <w:r>
        <w:rPr>
          <w:rFonts w:hint="eastAsia"/>
        </w:rPr>
        <w:br/>
      </w:r>
      <w:r>
        <w:rPr>
          <w:rFonts w:hint="eastAsia"/>
        </w:rPr>
        <w:t>　　第三节 2025-2031年煤油市场价格波动预测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2025-2031年煤油投资规划建议研究</w:t>
      </w:r>
      <w:r>
        <w:rPr>
          <w:rFonts w:hint="eastAsia"/>
        </w:rPr>
        <w:br/>
      </w:r>
      <w:r>
        <w:rPr>
          <w:rFonts w:hint="eastAsia"/>
        </w:rPr>
        <w:t>　　第一节 煤油行业投资前景研究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对中国煤油品牌的战略思考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四、中国煤油企业的品牌战略</w:t>
      </w:r>
      <w:r>
        <w:rPr>
          <w:rFonts w:hint="eastAsia"/>
        </w:rPr>
        <w:br/>
      </w:r>
      <w:r>
        <w:rPr>
          <w:rFonts w:hint="eastAsia"/>
        </w:rPr>
        <w:t>　　　　五、煤油品牌战略管理的策略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2025-2031年煤油投资前景及控制策略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2025-2031年煤油投资可行性分析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盈利能力（煤油经济效益分析）</w:t>
      </w:r>
      <w:r>
        <w:rPr>
          <w:rFonts w:hint="eastAsia"/>
        </w:rPr>
        <w:br/>
      </w:r>
      <w:r>
        <w:rPr>
          <w:rFonts w:hint="eastAsia"/>
        </w:rPr>
        <w:t>　　第五节 [^中^智^林^]社会效益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煤油项目总体评价及建议）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煤油行业类别</w:t>
      </w:r>
      <w:r>
        <w:rPr>
          <w:rFonts w:hint="eastAsia"/>
        </w:rPr>
        <w:br/>
      </w:r>
      <w:r>
        <w:rPr>
          <w:rFonts w:hint="eastAsia"/>
        </w:rPr>
        <w:t>　　图表 煤油行业产业链调研</w:t>
      </w:r>
      <w:r>
        <w:rPr>
          <w:rFonts w:hint="eastAsia"/>
        </w:rPr>
        <w:br/>
      </w:r>
      <w:r>
        <w:rPr>
          <w:rFonts w:hint="eastAsia"/>
        </w:rPr>
        <w:t>　　图表 煤油行业现状</w:t>
      </w:r>
      <w:r>
        <w:rPr>
          <w:rFonts w:hint="eastAsia"/>
        </w:rPr>
        <w:br/>
      </w:r>
      <w:r>
        <w:rPr>
          <w:rFonts w:hint="eastAsia"/>
        </w:rPr>
        <w:t>　　图表 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2025年中国煤油行业产能</w:t>
      </w:r>
      <w:r>
        <w:rPr>
          <w:rFonts w:hint="eastAsia"/>
        </w:rPr>
        <w:br/>
      </w:r>
      <w:r>
        <w:rPr>
          <w:rFonts w:hint="eastAsia"/>
        </w:rPr>
        <w:t>　　图表 2020-2025年中国煤油行业产量统计</w:t>
      </w:r>
      <w:r>
        <w:rPr>
          <w:rFonts w:hint="eastAsia"/>
        </w:rPr>
        <w:br/>
      </w:r>
      <w:r>
        <w:rPr>
          <w:rFonts w:hint="eastAsia"/>
        </w:rPr>
        <w:t>　　图表 煤油行业动态</w:t>
      </w:r>
      <w:r>
        <w:rPr>
          <w:rFonts w:hint="eastAsia"/>
        </w:rPr>
        <w:br/>
      </w:r>
      <w:r>
        <w:rPr>
          <w:rFonts w:hint="eastAsia"/>
        </w:rPr>
        <w:t>　　图表 2020-2025年中国煤油市场需求量</w:t>
      </w:r>
      <w:r>
        <w:rPr>
          <w:rFonts w:hint="eastAsia"/>
        </w:rPr>
        <w:br/>
      </w:r>
      <w:r>
        <w:rPr>
          <w:rFonts w:hint="eastAsia"/>
        </w:rPr>
        <w:t>　　图表 2025年中国煤油行业需求区域调研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2020-2025年中国煤油行情</w:t>
      </w:r>
      <w:r>
        <w:rPr>
          <w:rFonts w:hint="eastAsia"/>
        </w:rPr>
        <w:br/>
      </w:r>
      <w:r>
        <w:rPr>
          <w:rFonts w:hint="eastAsia"/>
        </w:rPr>
        <w:t>　　图表 2020-2025年中国煤油价格走势图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2020-2025年中国煤油进口统计</w:t>
      </w:r>
      <w:r>
        <w:rPr>
          <w:rFonts w:hint="eastAsia"/>
        </w:rPr>
        <w:br/>
      </w:r>
      <w:r>
        <w:rPr>
          <w:rFonts w:hint="eastAsia"/>
        </w:rPr>
        <w:t>　　图表 2020-2025年中国煤油出口统计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**地区煤油市场规模</w:t>
      </w:r>
      <w:r>
        <w:rPr>
          <w:rFonts w:hint="eastAsia"/>
        </w:rPr>
        <w:br/>
      </w:r>
      <w:r>
        <w:rPr>
          <w:rFonts w:hint="eastAsia"/>
        </w:rPr>
        <w:t>　　图表 **地区煤油行业市场需求</w:t>
      </w:r>
      <w:r>
        <w:rPr>
          <w:rFonts w:hint="eastAsia"/>
        </w:rPr>
        <w:br/>
      </w:r>
      <w:r>
        <w:rPr>
          <w:rFonts w:hint="eastAsia"/>
        </w:rPr>
        <w:t>　　图表 **地区煤油市场调研</w:t>
      </w:r>
      <w:r>
        <w:rPr>
          <w:rFonts w:hint="eastAsia"/>
        </w:rPr>
        <w:br/>
      </w:r>
      <w:r>
        <w:rPr>
          <w:rFonts w:hint="eastAsia"/>
        </w:rPr>
        <w:t>　　图表 **地区煤油行业市场需求分析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**地区煤油市场规模</w:t>
      </w:r>
      <w:r>
        <w:rPr>
          <w:rFonts w:hint="eastAsia"/>
        </w:rPr>
        <w:br/>
      </w:r>
      <w:r>
        <w:rPr>
          <w:rFonts w:hint="eastAsia"/>
        </w:rPr>
        <w:t>　　图表 **地区煤油行业市场需求</w:t>
      </w:r>
      <w:r>
        <w:rPr>
          <w:rFonts w:hint="eastAsia"/>
        </w:rPr>
        <w:br/>
      </w:r>
      <w:r>
        <w:rPr>
          <w:rFonts w:hint="eastAsia"/>
        </w:rPr>
        <w:t>　　图表 **地区煤油市场调研</w:t>
      </w:r>
      <w:r>
        <w:rPr>
          <w:rFonts w:hint="eastAsia"/>
        </w:rPr>
        <w:br/>
      </w:r>
      <w:r>
        <w:rPr>
          <w:rFonts w:hint="eastAsia"/>
        </w:rPr>
        <w:t>　　图表 **地区煤油行业市场需求分析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煤油行业竞争对手分析</w:t>
      </w:r>
      <w:r>
        <w:rPr>
          <w:rFonts w:hint="eastAsia"/>
        </w:rPr>
        <w:br/>
      </w:r>
      <w:r>
        <w:rPr>
          <w:rFonts w:hint="eastAsia"/>
        </w:rPr>
        <w:t>　　图表 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2025-2031年中国煤油行业市场规模预测</w:t>
      </w:r>
      <w:r>
        <w:rPr>
          <w:rFonts w:hint="eastAsia"/>
        </w:rPr>
        <w:br/>
      </w:r>
      <w:r>
        <w:rPr>
          <w:rFonts w:hint="eastAsia"/>
        </w:rPr>
        <w:t>　　图表 煤油行业准入条件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eb4b2cd604ab9" w:history="1">
        <w:r>
          <w:rPr>
            <w:rStyle w:val="Hyperlink"/>
          </w:rPr>
          <w:t>2025-2031年中国煤油行业研究与市场前景预测报告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eb4b2cd604ab9" w:history="1">
        <w:r>
          <w:rPr>
            <w:rStyle w:val="Hyperlink"/>
          </w:rPr>
          <w:t>https://www.20087.com/3/82/MeiYouShiChangXianZhuangHeQianJing.html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热点：煤油现在多少钱1公斤、煤油价格多少钱一公斤、普通煤油多少钱一斤、煤油是烃的混合物吗、煤油一般什么店有卖、煤油有毒吗、什么是煤油、煤油密度、柴暖油生产厂家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d5645dc4f4ce3" w:history="1">
      <w:r>
        <w:rPr>
          <w:rStyle w:val="Hyperlink"/>
        </w:rPr>
        <w:t>2025-2031年中国煤油行业研究与市场前景预测报告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eiYouShiChangXianZhuangHeQianJing.html" TargetMode="External" Id="R929eb4b2cd60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eiYouShiChangXianZhuangHeQianJing.html" TargetMode="External" Id="Ra67d5645dc4f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2025-04-26T07:16:00Z</dcterms:created>
  <dcterms:modified xsi:type="dcterms:W3CDTF">2025-04-26T08:16:00Z</dcterms:modified>
  <dc:subject>2025-2031年中国煤油行业研究与市场前景预测报告</dc:subject>
  <dc:title>2025-2031年中国煤油行业研究与市场前景预测报告</dc:title>
  <cp:keywords>2025-2031年中国煤油行业研究与市场前景预测报告</cp:keywords>
  <dc:description>2025-2031年中国煤油行业研究与市场前景预测报告</dc:description>
</cp:coreProperties>
</file>