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c2302c454022" w:history="1">
              <w:r>
                <w:rPr>
                  <w:rStyle w:val="Hyperlink"/>
                </w:rPr>
                <w:t>2025-2031年中国煤炭行业研究分析及发展趋势预测报告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c2302c454022" w:history="1">
              <w:r>
                <w:rPr>
                  <w:rStyle w:val="Hyperlink"/>
                </w:rPr>
                <w:t>2025-2031年中国煤炭行业研究分析及发展趋势预测报告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2c2302c454022" w:history="1">
                <w:r>
                  <w:rPr>
                    <w:rStyle w:val="Hyperlink"/>
                  </w:rPr>
                  <w:t>https://www.20087.com/3/62/MeiTanChanYeXianZhuangYuFaZhanQi.html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能源来源，在全球能源结构中仍占有重要地位，尤其是在电力生产和钢铁制造领域。然而，随着全球对气候变化的担忧加剧，以及可再生能源成本的下降，煤炭行业的未来充满不确定性。许多国家和地区正在逐步减少对煤炭的依赖，转而投资风能、太阳能等清洁能源。同时，碳捕捉和封存技术（CCS）的发展为煤炭的清洁利用提供了可能，但其成本和效率仍有待提升。</w:t>
      </w:r>
      <w:r>
        <w:rPr>
          <w:rFonts w:hint="eastAsia"/>
        </w:rPr>
        <w:br/>
      </w:r>
      <w:r>
        <w:rPr>
          <w:rFonts w:hint="eastAsia"/>
        </w:rPr>
        <w:t>　　长远来看，煤炭行业将面临结构性调整，需要探索低碳转型路径，如通过技术创新提高燃煤效率，减少污染物排放。此外，煤炭资源丰富的国家可能会加大对煤炭的深加工，如煤化工产业的发展，将其转化为化学品和其他工业原料，以降低对能源市场的依赖。煤炭企业还需要加强环境保护措施，修复因采矿造成的生态破坏，提升社会形象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c2302c454022" w:history="1">
        <w:r>
          <w:rPr>
            <w:rStyle w:val="Hyperlink"/>
          </w:rPr>
          <w:t>2025-2031年中国煤炭行业研究分析及发展趋势预测报告</w:t>
        </w:r>
      </w:hyperlink>
      <w:r>
        <w:rPr>
          <w:rFonts w:hint="eastAsia"/>
        </w:rPr>
        <w:t>》基于多年市场监测与行业研究，全面分析了煤炭行业的现状、市场需求及市场规模，详细解读了煤炭产业链结构、价格趋势及细分市场特点。报告科学预测了行业前景与发展方向，重点剖析了品牌竞争格局、市场集中度及主要企业的经营表现，并通过SWOT分析揭示了煤炭行业机遇与风险。为投资者和决策者提供专业、客观的战略建议，是把握煤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煤炭行业相关概述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2020-2025年煤炭行业发展回顾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一、2020-2025年煤炭行业运行情况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二、2020-2025年煤炭行业发展特点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三、2020-2025年煤炭行业发展成就</w:t>
      </w:r>
      <w:r>
        <w:rPr>
          <w:rFonts w:hint="eastAsia"/>
        </w:rPr>
        <w:br/>
      </w:r>
      <w:r>
        <w:rPr>
          <w:rFonts w:hint="eastAsia"/>
        </w:rPr>
        <w:t>　　第二节 煤炭行业2025-2031年总体规划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一、煤炭行业2025-2031年规划纲要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二、煤炭行业2025-2031年规划指导思想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三、煤炭行业2025-2031年规划主要目标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煤炭行业全球发展分析</w:t>
      </w:r>
      <w:r>
        <w:rPr>
          <w:rFonts w:hint="eastAsia"/>
        </w:rPr>
        <w:br/>
      </w:r>
      <w:r>
        <w:rPr>
          <w:rFonts w:hint="eastAsia"/>
        </w:rPr>
        <w:t>　　第一节 全球煤炭市场总体情况分析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二、2024-2025年全球煤炭市场结构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三、2024-2025年全球煤炭行业发展分析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四、2024-2025年全球煤炭行业竞争格局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五、2024-2025年全球煤炭市场区域分布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2、2024-2025年欧洲煤炭市场结构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3、2025-2031年期间欧洲煤炭行业发展前景预测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2、2024-2025年北美煤炭市场结构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3、2025-2031年期间北美煤炭行业发展前景预测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1、日本煤炭行业发展概况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2、2024-2025年日本煤炭市场结构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3、2025-2031年期间日本煤炭行业发展前景预测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1、韩国煤炭行业发展概况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2、2024-2025年韩国煤炭市场结构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3、2025-2031年期间韩国煤炭行业发展前景预测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2020-2025年煤炭行业总体发展状况</w:t>
      </w:r>
      <w:r>
        <w:rPr>
          <w:rFonts w:hint="eastAsia"/>
        </w:rPr>
        <w:br/>
      </w:r>
      <w:r>
        <w:rPr>
          <w:rFonts w:hint="eastAsia"/>
        </w:rPr>
        <w:t>　　第一节 煤炭行业特性分析</w:t>
      </w:r>
      <w:r>
        <w:rPr>
          <w:rFonts w:hint="eastAsia"/>
        </w:rPr>
        <w:br/>
      </w:r>
      <w:r>
        <w:rPr>
          <w:rFonts w:hint="eastAsia"/>
        </w:rPr>
        <w:t>　　第二节 煤炭产业特征与行业重要性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2020-2025年煤炭行业发展分析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一、2020-2025年煤炭行业发展态势分析</w:t>
      </w:r>
      <w:r>
        <w:rPr>
          <w:rFonts w:hint="eastAsia"/>
        </w:rPr>
        <w:br/>
      </w:r>
      <w:r>
        <w:rPr>
          <w:rFonts w:hint="eastAsia"/>
        </w:rPr>
        <w:t>　　　　2016年动力煤进入一轮上涨周期，价格走势凌厉，下半年尤为突出。以山西优混（5500大卡）为例，日报价365元/吨，最高点为11月14日的730元/吨，年末涨幅高达71%。进入，动力煤价格有所回落，山西优混（5500大卡）5月8日的最新报价为615.6元/吨。</w:t>
      </w:r>
      <w:r>
        <w:rPr>
          <w:rFonts w:hint="eastAsia"/>
        </w:rPr>
        <w:br/>
      </w:r>
      <w:r>
        <w:rPr>
          <w:rFonts w:hint="eastAsia"/>
        </w:rPr>
        <w:t>　　　　受此影响，燃料成本涨幅显着，火电毛利率大幅下挫降至历史低位。，火电行业综合毛利率仅为21.6%，同比下降6.1个百分点；火电毛利率较继续下滑至11.8%，同比减少14.7个百分点。</w:t>
      </w:r>
      <w:r>
        <w:rPr>
          <w:rFonts w:hint="eastAsia"/>
        </w:rPr>
        <w:br/>
      </w:r>
      <w:r>
        <w:rPr>
          <w:rFonts w:hint="eastAsia"/>
        </w:rPr>
        <w:t>　　　　秦皇岛动力煤价格变动情况</w:t>
      </w:r>
      <w:r>
        <w:rPr>
          <w:rFonts w:hint="eastAsia"/>
        </w:rPr>
        <w:br/>
      </w:r>
      <w:r>
        <w:rPr>
          <w:rFonts w:hint="eastAsia"/>
        </w:rPr>
        <w:t>　　　　二、2020-2025年煤炭行业发展特点分析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2020-2025年中国煤炭市场规模分析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2020-2025年我国煤炭区域结构分析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2020-2025年中国煤炭区域市场规模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2025-2031年中国煤炭市场规模预测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我国煤炭行业运行分析</w:t>
      </w:r>
      <w:r>
        <w:rPr>
          <w:rFonts w:hint="eastAsia"/>
        </w:rPr>
        <w:br/>
      </w:r>
      <w:r>
        <w:rPr>
          <w:rFonts w:hint="eastAsia"/>
        </w:rPr>
        <w:t>　　第一节 我国煤炭行业发展状况分析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2024-2025年煤炭行业发展现状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一、2024-2025年我国煤炭行业市场规模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二、2024-2025年我国煤炭行业发展分析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三、2024-2025年中国煤炭企业发展分析</w:t>
      </w:r>
      <w:r>
        <w:rPr>
          <w:rFonts w:hint="eastAsia"/>
        </w:rPr>
        <w:br/>
      </w:r>
      <w:r>
        <w:rPr>
          <w:rFonts w:hint="eastAsia"/>
        </w:rPr>
        <w:t>　　第三节 2024-2025年煤炭市场情况分析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二、2024-2025年中国煤炭市场发展分析</w:t>
      </w:r>
      <w:r>
        <w:rPr>
          <w:rFonts w:hint="eastAsia"/>
        </w:rPr>
        <w:br/>
      </w:r>
      <w:r>
        <w:rPr>
          <w:rFonts w:hint="eastAsia"/>
        </w:rPr>
        <w:t>　　第四节 我国煤炭市场价格走势分析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三、2024-2025年煤炭价格走势分析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四、2025-2031年期间煤炭价格走势预测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2025-2031年期间我国煤炭市场供需形势分析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我国煤炭市场供需分析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一、2024-2025年我国煤炭行业供给情况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1、我国煤炭行业供给分析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二、2024-2025年我国煤炭行业需求情况</w:t>
      </w:r>
      <w:r>
        <w:rPr>
          <w:rFonts w:hint="eastAsia"/>
        </w:rPr>
        <w:br/>
      </w:r>
      <w:r>
        <w:rPr>
          <w:rFonts w:hint="eastAsia"/>
        </w:rPr>
        <w:t>　　　　　　1、煤炭行业需求市场</w:t>
      </w:r>
      <w:r>
        <w:rPr>
          <w:rFonts w:hint="eastAsia"/>
        </w:rPr>
        <w:br/>
      </w:r>
      <w:r>
        <w:rPr>
          <w:rFonts w:hint="eastAsia"/>
        </w:rPr>
        <w:t>　　　　　　2、煤炭行业客户结构</w:t>
      </w:r>
      <w:r>
        <w:rPr>
          <w:rFonts w:hint="eastAsia"/>
        </w:rPr>
        <w:br/>
      </w:r>
      <w:r>
        <w:rPr>
          <w:rFonts w:hint="eastAsia"/>
        </w:rPr>
        <w:t>　　　　　　3、煤炭行业需求的地区差异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三、2024-2025年我国煤炭行业供需平衡分析</w:t>
      </w:r>
      <w:r>
        <w:rPr>
          <w:rFonts w:hint="eastAsia"/>
        </w:rPr>
        <w:br/>
      </w:r>
      <w:r>
        <w:rPr>
          <w:rFonts w:hint="eastAsia"/>
        </w:rPr>
        <w:t>　　第二节 煤炭产品（服务）市场应用及需求预测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二、2025-2031年期间煤炭行业领域需求量预测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1、2025-2031年期间煤炭行业领域需求产品（服务）功能预测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2、2025-2031年期间煤炭行业领域需求产品（服务）市场格局预测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2025-2031年煤炭行业产业结构调整分析</w:t>
      </w:r>
      <w:r>
        <w:rPr>
          <w:rFonts w:hint="eastAsia"/>
        </w:rPr>
        <w:br/>
      </w:r>
      <w:r>
        <w:rPr>
          <w:rFonts w:hint="eastAsia"/>
        </w:rPr>
        <w:t>　　第一节 煤炭产业结构分析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煤炭行业竞争力优势分析</w:t>
      </w:r>
      <w:r>
        <w:rPr>
          <w:rFonts w:hint="eastAsia"/>
        </w:rPr>
        <w:br/>
      </w:r>
      <w:r>
        <w:rPr>
          <w:rFonts w:hint="eastAsia"/>
        </w:rPr>
        <w:t>　　第一节 煤炭行业竞争力优势分析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中国煤炭行业竞争力分析</w:t>
      </w:r>
      <w:r>
        <w:rPr>
          <w:rFonts w:hint="eastAsia"/>
        </w:rPr>
        <w:br/>
      </w:r>
      <w:r>
        <w:rPr>
          <w:rFonts w:hint="eastAsia"/>
        </w:rPr>
        <w:t>　　　　一、我国煤炭行业竞争力剖析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二、我国煤炭企业市场竞争的优势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第三节 煤炭行业SWOT分析</w:t>
      </w:r>
      <w:r>
        <w:rPr>
          <w:rFonts w:hint="eastAsia"/>
        </w:rPr>
        <w:br/>
      </w:r>
      <w:r>
        <w:rPr>
          <w:rFonts w:hint="eastAsia"/>
        </w:rPr>
        <w:t>　　　　一、煤炭行业优势分析</w:t>
      </w:r>
      <w:r>
        <w:rPr>
          <w:rFonts w:hint="eastAsia"/>
        </w:rPr>
        <w:br/>
      </w:r>
      <w:r>
        <w:rPr>
          <w:rFonts w:hint="eastAsia"/>
        </w:rPr>
        <w:t>　　　　二、煤炭行业劣势分析</w:t>
      </w:r>
      <w:r>
        <w:rPr>
          <w:rFonts w:hint="eastAsia"/>
        </w:rPr>
        <w:br/>
      </w:r>
      <w:r>
        <w:rPr>
          <w:rFonts w:hint="eastAsia"/>
        </w:rPr>
        <w:t>　　　　三、煤炭行业机会分析</w:t>
      </w:r>
      <w:r>
        <w:rPr>
          <w:rFonts w:hint="eastAsia"/>
        </w:rPr>
        <w:br/>
      </w:r>
      <w:r>
        <w:rPr>
          <w:rFonts w:hint="eastAsia"/>
        </w:rPr>
        <w:t>　　　　四、煤炭行业威胁分析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2025-2031年期间煤炭行业市场竞争策略分析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一、2024-2025年国内外煤炭竞争分析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二、2024-2025年我国煤炭市场竞争分析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三、2024-2025年我国煤炭市场集中度分析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四、2024-2025年国内主要煤炭企业动向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五、2024-2025年国内煤炭企业拟在建项目分析</w:t>
      </w:r>
      <w:r>
        <w:rPr>
          <w:rFonts w:hint="eastAsia"/>
        </w:rPr>
        <w:br/>
      </w:r>
      <w:r>
        <w:rPr>
          <w:rFonts w:hint="eastAsia"/>
        </w:rPr>
        <w:t>　　第四节 煤炭企业竞争策略分析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一、提高煤炭企业核心竞争力的对策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三、提高煤炭企业竞争力的策略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2025-2031年期间煤炭行业投资前景展望</w:t>
      </w:r>
      <w:r>
        <w:rPr>
          <w:rFonts w:hint="eastAsia"/>
        </w:rPr>
        <w:br/>
      </w:r>
      <w:r>
        <w:rPr>
          <w:rFonts w:hint="eastAsia"/>
        </w:rPr>
        <w:t>　　第一节 煤炭行业2025-2031年投资机会分析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一、煤炭投资项目分析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二、可以投资的煤炭模式</w:t>
      </w:r>
      <w:r>
        <w:rPr>
          <w:rFonts w:hint="eastAsia"/>
        </w:rPr>
        <w:br/>
      </w:r>
      <w:r>
        <w:rPr>
          <w:rFonts w:hint="eastAsia"/>
        </w:rPr>
        <w:t>　　　　三、2025-2031年煤炭投资机会</w:t>
      </w:r>
      <w:r>
        <w:rPr>
          <w:rFonts w:hint="eastAsia"/>
        </w:rPr>
        <w:br/>
      </w:r>
      <w:r>
        <w:rPr>
          <w:rFonts w:hint="eastAsia"/>
        </w:rPr>
        <w:t>　　第二节 2025-2031年期间煤炭行业发展预测分析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一、2025-2031年煤炭发展分析</w:t>
      </w:r>
      <w:r>
        <w:rPr>
          <w:rFonts w:hint="eastAsia"/>
        </w:rPr>
        <w:br/>
      </w:r>
      <w:r>
        <w:rPr>
          <w:rFonts w:hint="eastAsia"/>
        </w:rPr>
        <w:t>　　　　二、2025-2031年煤炭行业技术开发方向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2025-2031年规划将为煤炭行业找到新的增长点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2025-2031年期间煤炭行业投资价值评估分析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2025-2031年中国煤炭行业投资收益预测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二、2025-2031年中国煤炭行业总产值预测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四、2025-2031年中国煤炭行业利润总额预测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五、2025-2031年中国煤炭行业总资产预测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2025-2031年期间煤炭行业发展趋势及投资风险分析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2020-2025年煤炭存在的问题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一、2025-2031年期间煤炭发展方向分析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二、2025-2031年期间煤炭行业发展规模预测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三、2025-2031年期间煤炭行业发展趋势预测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2025-2031年期间煤炭行业投资风险分析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发展绿色经济和煤炭经济，增强可持续发展能力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2025-2031年时期煤炭行业自身热点问题研究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2025-2031年期间煤炭行业面临的困境及对策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2025年煤炭行业面临的困境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2、重点煤炭企业对策探讨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2、中小煤炭企业对策探讨</w:t>
      </w:r>
      <w:r>
        <w:rPr>
          <w:rFonts w:hint="eastAsia"/>
        </w:rPr>
        <w:br/>
      </w:r>
      <w:r>
        <w:rPr>
          <w:rFonts w:hint="eastAsia"/>
        </w:rPr>
        <w:t>　　　　三、国内煤炭企业的出路分析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一、中国煤炭行业存在的问题</w:t>
      </w:r>
      <w:r>
        <w:rPr>
          <w:rFonts w:hint="eastAsia"/>
        </w:rPr>
        <w:br/>
      </w:r>
      <w:r>
        <w:rPr>
          <w:rFonts w:hint="eastAsia"/>
        </w:rPr>
        <w:t>　　　　二、煤炭行业发展的建议对策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2025-2031年期间煤炭行业投资战略研究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四、煤炭新产品差异化战略</w:t>
      </w:r>
      <w:r>
        <w:rPr>
          <w:rFonts w:hint="eastAsia"/>
        </w:rPr>
        <w:br/>
      </w:r>
      <w:r>
        <w:rPr>
          <w:rFonts w:hint="eastAsia"/>
        </w:rPr>
        <w:t>　　第四节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二、2025-2031年期间煤炭行业投资战略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[.中.智.林.]煤炭行业2025-2031年投资建议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煤炭行业生命周期</w:t>
      </w:r>
      <w:r>
        <w:rPr>
          <w:rFonts w:hint="eastAsia"/>
        </w:rPr>
        <w:br/>
      </w:r>
      <w:r>
        <w:rPr>
          <w:rFonts w:hint="eastAsia"/>
        </w:rPr>
        <w:t>　　图表 煤炭行业产业链结构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2024-2025年全球煤炭行业市场规模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2024-2025年中国煤炭行业市场规模</w:t>
      </w:r>
      <w:r>
        <w:rPr>
          <w:rFonts w:hint="eastAsia"/>
        </w:rPr>
        <w:br/>
      </w:r>
      <w:r>
        <w:rPr>
          <w:rFonts w:hint="eastAsia"/>
        </w:rPr>
        <w:t>　　图表 2024-2025年煤炭行业重要数据指标比较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2024-2025年中国煤炭市场占全球份额比较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2024-2025年煤炭行业销售收入</w:t>
      </w:r>
      <w:r>
        <w:rPr>
          <w:rFonts w:hint="eastAsia"/>
        </w:rPr>
        <w:br/>
      </w:r>
      <w:r>
        <w:rPr>
          <w:rFonts w:hint="eastAsia"/>
        </w:rPr>
        <w:t>　　图表 2024-2025年煤炭行业利润总额</w:t>
      </w:r>
      <w:r>
        <w:rPr>
          <w:rFonts w:hint="eastAsia"/>
        </w:rPr>
        <w:br/>
      </w:r>
      <w:r>
        <w:rPr>
          <w:rFonts w:hint="eastAsia"/>
        </w:rPr>
        <w:t>　　图表 2024-2025年煤炭行业资产总计</w:t>
      </w:r>
      <w:r>
        <w:rPr>
          <w:rFonts w:hint="eastAsia"/>
        </w:rPr>
        <w:br/>
      </w:r>
      <w:r>
        <w:rPr>
          <w:rFonts w:hint="eastAsia"/>
        </w:rPr>
        <w:t>　　图表 2024-2025年煤炭行业负债总计</w:t>
      </w:r>
      <w:r>
        <w:rPr>
          <w:rFonts w:hint="eastAsia"/>
        </w:rPr>
        <w:br/>
      </w:r>
      <w:r>
        <w:rPr>
          <w:rFonts w:hint="eastAsia"/>
        </w:rPr>
        <w:t>　　图表 2024-2025年煤炭行业竞争力分析</w:t>
      </w:r>
      <w:r>
        <w:rPr>
          <w:rFonts w:hint="eastAsia"/>
        </w:rPr>
        <w:br/>
      </w:r>
      <w:r>
        <w:rPr>
          <w:rFonts w:hint="eastAsia"/>
        </w:rPr>
        <w:t>　　图表 2024-2025年煤炭市场价格走势</w:t>
      </w:r>
      <w:r>
        <w:rPr>
          <w:rFonts w:hint="eastAsia"/>
        </w:rPr>
        <w:br/>
      </w:r>
      <w:r>
        <w:rPr>
          <w:rFonts w:hint="eastAsia"/>
        </w:rPr>
        <w:t>　　图表 2024-2025年煤炭行业主营业务收入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2024-2025年煤炭行业主营业务成本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2024-2025年煤炭行业销售费用分析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2024-2025年煤炭行业管理费用分析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2024-2025年煤炭行业财务费用分析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2024-2025年煤炭行业销售毛利率分析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2024-2025年煤炭行业销售利润率分析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2024-2025年煤炭行业成本费用利润率分析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2020-2025年煤炭行业总资产利润率分析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c2302c454022" w:history="1">
        <w:r>
          <w:rPr>
            <w:rStyle w:val="Hyperlink"/>
          </w:rPr>
          <w:t>2025-2031年中国煤炭行业研究分析及发展趋势预测报告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2c2302c454022" w:history="1">
        <w:r>
          <w:rPr>
            <w:rStyle w:val="Hyperlink"/>
          </w:rPr>
          <w:t>https://www.20087.com/3/62/MeiTanChanYeXianZhuangYuFaZhanQi.html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d17bd6c944f15" w:history="1">
      <w:r>
        <w:rPr>
          <w:rStyle w:val="Hyperlink"/>
        </w:rPr>
        <w:t>2025-2031年中国煤炭行业研究分析及发展趋势预测报告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eiTanChanYeXianZhuangYuFaZhanQi.html" TargetMode="External" Id="R5712c2302c4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eiTanChanYeXianZhuangYuFaZhanQi.html" TargetMode="External" Id="R40dd17bd6c9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2025-04-22T01:48:00Z</dcterms:created>
  <dcterms:modified xsi:type="dcterms:W3CDTF">2025-04-22T02:48:00Z</dcterms:modified>
  <dc:subject>2025-2031年中国煤炭行业研究分析及发展趋势预测报告</dc:subject>
  <dc:title>2025-2031年中国煤炭行业研究分析及发展趋势预测报告</dc:title>
  <cp:keywords>2025-2031年中国煤炭行业研究分析及发展趋势预测报告</cp:keywords>
  <dc:description>2025-2031年中国煤炭行业研究分析及发展趋势预测报告</dc:description>
</cp:coreProperties>
</file>