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41da199e1240a3" w:history="1">
              <w:r>
                <w:rPr>
                  <w:rStyle w:val="Hyperlink"/>
                </w:rPr>
                <w:t>中国钛市场调研及发展前景预测报告（2026-2032年）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41da199e1240a3" w:history="1">
              <w:r>
                <w:rPr>
                  <w:rStyle w:val="Hyperlink"/>
                </w:rPr>
                <w:t>中国钛市场调研及发展前景预测报告（2026-2032年）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110A723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41da199e1240a3" w:history="1">
                <w:r>
                  <w:rPr>
                    <w:rStyle w:val="Hyperlink"/>
                  </w:rPr>
                  <w:t>https://www.20087.com/3/72/TaiHangYeQuShi.html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及其合金因具有轻质、高强度和优异的耐腐蚀性能，被广泛应用于航空航天、国防、化工和医疗等多个领域。近年来，随着钛合金加工技术的进步，如粉末冶金和增材制造，钛材料的应用范围和性能都得到了显著提升。然而，钛合金的高成本、加工难度以及对专业制造工艺的要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钛行业将更加注重成本控制和应用领域的创新。市场调研网指出，一方面，通过优化钛合金的成分设计和加工工艺，如采用低成本钛合金和连续铸轧技术，降低材料成本，提高生产效率。另一方面，行业将探索钛材料在新兴领域的应用，如可再生能源设备、环保技术和生物医学工程，以满足社会对高性能、环保材料的需求。同时，随着3D打印技术的成熟，钛合金的定制化生产将成为可能，推动材料科学与制造业的深度融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41da199e1240a3" w:history="1">
        <w:r>
          <w:rPr>
            <w:rStyle w:val="Hyperlink"/>
          </w:rPr>
          <w:t>中国钛市场调研及发展前景预测报告（2026-2032年）</w:t>
        </w:r>
      </w:hyperlink>
      <w:r>
        <w:rPr>
          <w:rFonts w:hint="eastAsia"/>
        </w:rPr>
        <w:t>》，2025年钛行业市场规模达 亿元，预计2032年市场规模将达 亿元，期间年均复合增长率（CAGR）达 %。报告依托国家统计局、相关行业协会的详实数据资料，系统解析了钛行业的产业链结构、市场规模及需求现状，并对价格动态进行了解读。报告客观呈现了钛行业发展状况，科学预测了市场前景与未来趋势，同时聚焦钛重点企业，分析了市场竞争格局、集中度及品牌影响力。此外，报告通过细分市场领域，挖掘了钛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钛产业概述</w:t>
      </w:r>
      <w:r>
        <w:rPr>
          <w:rFonts w:hint="eastAsia"/>
        </w:rPr>
        <w:br/>
      </w:r>
      <w:r>
        <w:rPr>
          <w:rFonts w:hint="eastAsia"/>
        </w:rPr>
        <w:t>　　第一节 钛产业定义</w:t>
      </w:r>
      <w:r>
        <w:rPr>
          <w:rFonts w:hint="eastAsia"/>
        </w:rPr>
        <w:br/>
      </w:r>
      <w:r>
        <w:rPr>
          <w:rFonts w:hint="eastAsia"/>
        </w:rPr>
        <w:t>　　第二节 钛产业发展历程</w:t>
      </w:r>
      <w:r>
        <w:rPr>
          <w:rFonts w:hint="eastAsia"/>
        </w:rPr>
        <w:br/>
      </w:r>
      <w:r>
        <w:rPr>
          <w:rFonts w:hint="eastAsia"/>
        </w:rPr>
        <w:t>　　第三节 钛分类情况</w:t>
      </w:r>
      <w:r>
        <w:rPr>
          <w:rFonts w:hint="eastAsia"/>
        </w:rPr>
        <w:br/>
      </w:r>
      <w:r>
        <w:rPr>
          <w:rFonts w:hint="eastAsia"/>
        </w:rPr>
        <w:t>　　第四节 钛产业链分析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中国钛行业发展环境分析</w:t>
      </w:r>
      <w:r>
        <w:rPr>
          <w:rFonts w:hint="eastAsia"/>
        </w:rPr>
        <w:br/>
      </w:r>
      <w:r>
        <w:rPr>
          <w:rFonts w:hint="eastAsia"/>
        </w:rPr>
        <w:t>　　第一节 钛行业经济环境分析</w:t>
      </w:r>
      <w:r>
        <w:rPr>
          <w:rFonts w:hint="eastAsia"/>
        </w:rPr>
        <w:br/>
      </w:r>
      <w:r>
        <w:rPr>
          <w:rFonts w:hint="eastAsia"/>
        </w:rPr>
        <w:t>　　第二节 钛行业政策环境分析</w:t>
      </w:r>
      <w:r>
        <w:rPr>
          <w:rFonts w:hint="eastAsia"/>
        </w:rPr>
        <w:br/>
      </w:r>
      <w:r>
        <w:rPr>
          <w:rFonts w:hint="eastAsia"/>
        </w:rPr>
        <w:t>　　　　一、钛行业政策影响分析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二、相关钛行业标准分析</w:t>
      </w:r>
      <w:r>
        <w:rPr>
          <w:rFonts w:hint="eastAsia"/>
        </w:rPr>
        <w:br/>
      </w:r>
      <w:r>
        <w:rPr>
          <w:rFonts w:hint="eastAsia"/>
        </w:rPr>
        <w:t>　　第三节 钛行业社会环境分析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2025-2026年钛行业技术发展现状及趋势分析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钛行业技术发展现状分析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国内外钛行业技术差异与原因</w:t>
      </w:r>
      <w:r>
        <w:rPr>
          <w:rFonts w:hint="eastAsia"/>
        </w:rPr>
        <w:br/>
      </w:r>
      <w:r>
        <w:rPr>
          <w:rFonts w:hint="eastAsia"/>
        </w:rPr>
        <w:t>　　第三节 钛行业技术发展方向、趋势预测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提升钛行业技术能力策略建议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中国钛行业供给与需求情况分析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2020-2025年中国钛行业总体规模</w:t>
      </w:r>
      <w:r>
        <w:rPr>
          <w:rFonts w:hint="eastAsia"/>
        </w:rPr>
        <w:br/>
      </w:r>
      <w:r>
        <w:rPr>
          <w:rFonts w:hint="eastAsia"/>
        </w:rPr>
        <w:t>　　第二节 中国钛行业盈利情况分析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中国钛行业产量情况分析与预测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一、2020-2025年钛行业产量统计分析</w:t>
      </w:r>
      <w:r>
        <w:rPr>
          <w:rFonts w:hint="eastAsia"/>
        </w:rPr>
        <w:br/>
      </w:r>
      <w:r>
        <w:rPr>
          <w:rFonts w:hint="eastAsia"/>
        </w:rPr>
        <w:t>　　　　二、钛行业区域产量分析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三、2026-2032年中国钛行业产量预测分析</w:t>
      </w:r>
      <w:r>
        <w:rPr>
          <w:rFonts w:hint="eastAsia"/>
        </w:rPr>
        <w:br/>
      </w:r>
      <w:r>
        <w:rPr>
          <w:rFonts w:hint="eastAsia"/>
        </w:rPr>
        <w:t>　　第四节 中国钛行业需求概况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一、2020-2025年中国钛行业需求情况分析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二、2026年中国钛行业市场需求特点分析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三、2026-2032年中国钛市场需求预测分析分析</w:t>
      </w:r>
      <w:r>
        <w:rPr>
          <w:rFonts w:hint="eastAsia"/>
        </w:rPr>
        <w:br/>
      </w:r>
      <w:r>
        <w:rPr>
          <w:rFonts w:hint="eastAsia"/>
        </w:rPr>
        <w:t>　　第五节 钛产业供需平衡状况分析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2020-2025年中国钛行业总体发展状况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中国钛行业规模情况分析</w:t>
      </w:r>
      <w:r>
        <w:rPr>
          <w:rFonts w:hint="eastAsia"/>
        </w:rPr>
        <w:br/>
      </w:r>
      <w:r>
        <w:rPr>
          <w:rFonts w:hint="eastAsia"/>
        </w:rPr>
        <w:t>　　　　一、钛行业单位规模情况分析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二、钛行业人员规模状况分析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三、钛行业资产规模状况分析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四、钛行业市场规模状况分析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五、钛行业敏感性分析</w:t>
      </w:r>
      <w:r>
        <w:rPr>
          <w:rFonts w:hint="eastAsia"/>
        </w:rPr>
        <w:br/>
      </w:r>
      <w:r>
        <w:rPr>
          <w:rFonts w:hint="eastAsia"/>
        </w:rPr>
        <w:t>　　第二节 中国钛行业财务能力分析</w:t>
      </w:r>
      <w:r>
        <w:rPr>
          <w:rFonts w:hint="eastAsia"/>
        </w:rPr>
        <w:br/>
      </w:r>
      <w:r>
        <w:rPr>
          <w:rFonts w:hint="eastAsia"/>
        </w:rPr>
        <w:t>　　　　一、钛行业盈利能力分析</w:t>
      </w:r>
      <w:r>
        <w:rPr>
          <w:rFonts w:hint="eastAsia"/>
        </w:rPr>
        <w:br/>
      </w:r>
      <w:r>
        <w:rPr>
          <w:rFonts w:hint="eastAsia"/>
        </w:rPr>
        <w:t>　　　　二、钛行业偿债能力分析</w:t>
      </w:r>
      <w:r>
        <w:rPr>
          <w:rFonts w:hint="eastAsia"/>
        </w:rPr>
        <w:br/>
      </w:r>
      <w:r>
        <w:rPr>
          <w:rFonts w:hint="eastAsia"/>
        </w:rPr>
        <w:t>　　　　三、钛行业营运能力分析</w:t>
      </w:r>
      <w:r>
        <w:rPr>
          <w:rFonts w:hint="eastAsia"/>
        </w:rPr>
        <w:br/>
      </w:r>
      <w:r>
        <w:rPr>
          <w:rFonts w:hint="eastAsia"/>
        </w:rPr>
        <w:t>　　　　四、钛行业发展能力分析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2020-2025年中国钛行业区域市场分析</w:t>
      </w:r>
      <w:r>
        <w:rPr>
          <w:rFonts w:hint="eastAsia"/>
        </w:rPr>
        <w:br/>
      </w:r>
      <w:r>
        <w:rPr>
          <w:rFonts w:hint="eastAsia"/>
        </w:rPr>
        <w:t>　　第一节 中国钛行业区域市场结构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重点地区钛行业调研分析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钛行业上、下游市场分析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国内钛产品价格走势及影响因素分析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2020-2025年国内钛市场价格回顾</w:t>
      </w:r>
      <w:r>
        <w:rPr>
          <w:rFonts w:hint="eastAsia"/>
        </w:rPr>
        <w:br/>
      </w:r>
      <w:r>
        <w:rPr>
          <w:rFonts w:hint="eastAsia"/>
        </w:rPr>
        <w:t>　　第二节 当前国内钛市场价格及评述</w:t>
      </w:r>
      <w:r>
        <w:rPr>
          <w:rFonts w:hint="eastAsia"/>
        </w:rPr>
        <w:br/>
      </w:r>
      <w:r>
        <w:rPr>
          <w:rFonts w:hint="eastAsia"/>
        </w:rPr>
        <w:t>　　第三节 国内钛价格影响因素分析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钛行业竞争格局分析</w:t>
      </w:r>
      <w:r>
        <w:rPr>
          <w:rFonts w:hint="eastAsia"/>
        </w:rPr>
        <w:br/>
      </w:r>
      <w:r>
        <w:rPr>
          <w:rFonts w:hint="eastAsia"/>
        </w:rPr>
        <w:t>　　第一节 钛行业集中度分析</w:t>
      </w:r>
      <w:r>
        <w:rPr>
          <w:rFonts w:hint="eastAsia"/>
        </w:rPr>
        <w:br/>
      </w:r>
      <w:r>
        <w:rPr>
          <w:rFonts w:hint="eastAsia"/>
        </w:rPr>
        <w:t>　　　　一、钛市场集中度分析</w:t>
      </w:r>
      <w:r>
        <w:rPr>
          <w:rFonts w:hint="eastAsia"/>
        </w:rPr>
        <w:br/>
      </w:r>
      <w:r>
        <w:rPr>
          <w:rFonts w:hint="eastAsia"/>
        </w:rPr>
        <w:t>　　　　二、钛企业集中度分析</w:t>
      </w:r>
      <w:r>
        <w:rPr>
          <w:rFonts w:hint="eastAsia"/>
        </w:rPr>
        <w:br/>
      </w:r>
      <w:r>
        <w:rPr>
          <w:rFonts w:hint="eastAsia"/>
        </w:rPr>
        <w:t>　　　　三、钛区域集中度分析</w:t>
      </w:r>
      <w:r>
        <w:rPr>
          <w:rFonts w:hint="eastAsia"/>
        </w:rPr>
        <w:br/>
      </w:r>
      <w:r>
        <w:rPr>
          <w:rFonts w:hint="eastAsia"/>
        </w:rPr>
        <w:t>　　第二节 钛行业竞争格局分析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一、2025-2026年钛行业竞争分析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二、2025-2026年中外钛产品竞争分析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三、2020-2025年中国钛市场竞争分析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四、2026-2032年国内主要钛企业动向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钛企业发展战略与竞争力提升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钛市场营销策略分析</w:t>
      </w:r>
      <w:r>
        <w:rPr>
          <w:rFonts w:hint="eastAsia"/>
        </w:rPr>
        <w:br/>
      </w:r>
      <w:r>
        <w:rPr>
          <w:rFonts w:hint="eastAsia"/>
        </w:rPr>
        <w:t>　　　　一、钛定价策略与市场定位</w:t>
      </w:r>
      <w:r>
        <w:rPr>
          <w:rFonts w:hint="eastAsia"/>
        </w:rPr>
        <w:br/>
      </w:r>
      <w:r>
        <w:rPr>
          <w:rFonts w:hint="eastAsia"/>
        </w:rPr>
        <w:t>　　　　二、钛渠道布局与分销策略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钛品牌建设与推广策略</w:t>
      </w:r>
      <w:r>
        <w:rPr>
          <w:rFonts w:hint="eastAsia"/>
        </w:rPr>
        <w:br/>
      </w:r>
      <w:r>
        <w:rPr>
          <w:rFonts w:hint="eastAsia"/>
        </w:rPr>
        <w:t>　　　　一、钛品牌定位与价值主张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钛企业竞争力提升路径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二、钛技术创新与研发投入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钛企业战略规划与实施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二、钛行业品牌竞争格局分析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2026-2032年中国钛行业发展前景和趋势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2026-2032年中国钛行业发展前景预测分析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一、未来全球钛行业发展预测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二、未来我国钛市场前景广阔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三、今后两年钛产业上市前景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四、2026-2032年中国钛产业市场规模预测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2026-2032年中国钛行业发展趋势分析</w:t>
      </w:r>
      <w:r>
        <w:rPr>
          <w:rFonts w:hint="eastAsia"/>
        </w:rPr>
        <w:br/>
      </w:r>
      <w:r>
        <w:rPr>
          <w:rFonts w:hint="eastAsia"/>
        </w:rPr>
        <w:t>　　　　一、钛行业消费趋势</w:t>
      </w:r>
      <w:r>
        <w:rPr>
          <w:rFonts w:hint="eastAsia"/>
        </w:rPr>
        <w:br/>
      </w:r>
      <w:r>
        <w:rPr>
          <w:rFonts w:hint="eastAsia"/>
        </w:rPr>
        <w:t>　　　　二、未来钛产业创新的发展趋势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三、“十五五”期间我国钛行业发展剖析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五、未来钛行业发展变局剖析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钛行业发展机会及对策建议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钛行业发展机会分析</w:t>
      </w:r>
      <w:r>
        <w:rPr>
          <w:rFonts w:hint="eastAsia"/>
        </w:rPr>
        <w:br/>
      </w:r>
      <w:r>
        <w:rPr>
          <w:rFonts w:hint="eastAsia"/>
        </w:rPr>
        <w:t>　　　　一、钛行业总体发展机会及趋势预测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二、钛行业细分市场发展机会分析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三、钛行业技术创新带来的发展机遇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四、钛行业产业链延伸机会分析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钛行业风险预警及应对策略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二、钛产业政策变动风险分析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三、钛市场竞争风险预警</w:t>
      </w:r>
      <w:r>
        <w:rPr>
          <w:rFonts w:hint="eastAsia"/>
        </w:rPr>
        <w:br/>
      </w:r>
      <w:r>
        <w:rPr>
          <w:rFonts w:hint="eastAsia"/>
        </w:rPr>
        <w:t>　　　　四、钛行业技术风险防范</w:t>
      </w:r>
      <w:r>
        <w:rPr>
          <w:rFonts w:hint="eastAsia"/>
        </w:rPr>
        <w:br/>
      </w:r>
      <w:r>
        <w:rPr>
          <w:rFonts w:hint="eastAsia"/>
        </w:rPr>
        <w:t>　　　　五、钛行业供应链风险管控</w:t>
      </w:r>
      <w:r>
        <w:rPr>
          <w:rFonts w:hint="eastAsia"/>
        </w:rPr>
        <w:br/>
      </w:r>
      <w:r>
        <w:rPr>
          <w:rFonts w:hint="eastAsia"/>
        </w:rPr>
        <w:t>　　第三节 钛行业发展建议</w:t>
      </w:r>
      <w:r>
        <w:rPr>
          <w:rFonts w:hint="eastAsia"/>
        </w:rPr>
        <w:br/>
      </w:r>
      <w:r>
        <w:rPr>
          <w:rFonts w:hint="eastAsia"/>
        </w:rPr>
        <w:t>　　　　一、钛企业战略转型升级建议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二、钛行业并购重组策略分析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三、钛市场拓展与营销策略建议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四、钛企业核心竞争力培育建议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钛行业投资前景与战略规划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2026-2032年钛行业投资分析</w:t>
      </w:r>
      <w:r>
        <w:rPr>
          <w:rFonts w:hint="eastAsia"/>
        </w:rPr>
        <w:br/>
      </w:r>
      <w:r>
        <w:rPr>
          <w:rFonts w:hint="eastAsia"/>
        </w:rPr>
        <w:t>　　　　一、钛行业投资规模预测</w:t>
      </w:r>
      <w:r>
        <w:rPr>
          <w:rFonts w:hint="eastAsia"/>
        </w:rPr>
        <w:br/>
      </w:r>
      <w:r>
        <w:rPr>
          <w:rFonts w:hint="eastAsia"/>
        </w:rPr>
        <w:t>　　　　二、钛行业投资结构分析</w:t>
      </w:r>
      <w:r>
        <w:rPr>
          <w:rFonts w:hint="eastAsia"/>
        </w:rPr>
        <w:br/>
      </w:r>
      <w:r>
        <w:rPr>
          <w:rFonts w:hint="eastAsia"/>
        </w:rPr>
        <w:t>　　　　三、钛行业区域投资热点分析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四、钛行业投资回报率预测</w:t>
      </w:r>
      <w:r>
        <w:rPr>
          <w:rFonts w:hint="eastAsia"/>
        </w:rPr>
        <w:br/>
      </w:r>
      <w:r>
        <w:rPr>
          <w:rFonts w:hint="eastAsia"/>
        </w:rPr>
        <w:t>　　第二节 钛行业投资机会评估</w:t>
      </w:r>
      <w:r>
        <w:rPr>
          <w:rFonts w:hint="eastAsia"/>
        </w:rPr>
        <w:br/>
      </w:r>
      <w:r>
        <w:rPr>
          <w:rFonts w:hint="eastAsia"/>
        </w:rPr>
        <w:t>　　　　一、钛行业重点投资领域分析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二、钛行业创新投资模式研究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三、钛行业投资风险评估</w:t>
      </w:r>
      <w:r>
        <w:rPr>
          <w:rFonts w:hint="eastAsia"/>
        </w:rPr>
        <w:br/>
      </w:r>
      <w:r>
        <w:rPr>
          <w:rFonts w:hint="eastAsia"/>
        </w:rPr>
        <w:t>　　　　四、钛行业投资策略建议</w:t>
      </w:r>
      <w:r>
        <w:rPr>
          <w:rFonts w:hint="eastAsia"/>
        </w:rPr>
        <w:br/>
      </w:r>
      <w:r>
        <w:rPr>
          <w:rFonts w:hint="eastAsia"/>
        </w:rPr>
        <w:t>　　第三节 中智^林^－钛行业发展前景展望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一、2026-2032年钛市场规模预测</w:t>
      </w:r>
      <w:r>
        <w:rPr>
          <w:rFonts w:hint="eastAsia"/>
        </w:rPr>
        <w:br/>
      </w:r>
      <w:r>
        <w:rPr>
          <w:rFonts w:hint="eastAsia"/>
        </w:rPr>
        <w:t>　　　　二、钛行业技术发展趋势分析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三、钛行业竞争格局演变预测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四、钛行业未来发展方向研判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2020-2025年中国钛市场规模及增长情况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2020-2025年中国钛行业产量及增长趋势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2026-2032年中国钛行业产量预测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2020-2025年中国钛行业市场需求及增长情况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2026-2032年中国钛行业市场需求预测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2020-2025年中国钛行业利润及增长情况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2020-2025年中国钛行业出口情况分析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2020-2025年中国钛行业产品市场价格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2026-2032年中国钛行业产品市场价格走势预测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钛重点企业经营情况分析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钛重点企业经营情况分析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2026-2032年中国钛市场规模预测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2026-2032年中国钛行业利润预测</w:t>
      </w:r>
      <w:r>
        <w:rPr>
          <w:rFonts w:hint="eastAsia"/>
        </w:rPr>
        <w:br/>
      </w:r>
      <w:r>
        <w:rPr>
          <w:rFonts w:hint="eastAsia"/>
        </w:rPr>
        <w:t>　　图表 2026年钛行业壁垒</w:t>
      </w:r>
      <w:r>
        <w:rPr>
          <w:rFonts w:hint="eastAsia"/>
        </w:rPr>
        <w:br/>
      </w:r>
      <w:r>
        <w:rPr>
          <w:rFonts w:hint="eastAsia"/>
        </w:rPr>
        <w:t>　　图表 2026年钛市场前景分析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2026-2032年中国钛市场需求预测</w:t>
      </w:r>
      <w:r>
        <w:rPr>
          <w:rFonts w:hint="eastAsia"/>
        </w:rPr>
        <w:br/>
      </w:r>
      <w:r>
        <w:rPr>
          <w:rFonts w:hint="eastAsia"/>
        </w:rPr>
        <w:t>　　图表 2026年钛发展趋势预测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41da199e1240a3" w:history="1">
        <w:r>
          <w:rPr>
            <w:rStyle w:val="Hyperlink"/>
          </w:rPr>
          <w:t>中国钛市场调研及发展前景预测报告（2026-2032年）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110A723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41da199e1240a3" w:history="1">
        <w:r>
          <w:rPr>
            <w:rStyle w:val="Hyperlink"/>
          </w:rPr>
          <w:t>https://www.20087.com/3/72/TaiHangYeQuShi.html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热点：长期用纯钛杯的危害、钛7、ti什么金属元素、钛金属、钛的化学符号、钛锅的好处和坏处、钛元素对人体有什么作用、钛铁锅好还是纯铁锅好、长期吃纯钛的害处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05948675054c9b" w:history="1">
      <w:r>
        <w:rPr>
          <w:rStyle w:val="Hyperlink"/>
        </w:rPr>
        <w:t>中国钛市场调研及发展前景预测报告（2026-2032年）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TaiHangYeQuShi.html" TargetMode="External" Id="Rca41da199e1240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TaiHangYeQuShi.html" TargetMode="External" Id="R1505948675054c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2026-06-05T05:18:00Z</dcterms:created>
  <dcterms:modified xsi:type="dcterms:W3CDTF">2026-06-05T06:18:00Z</dcterms:modified>
  <dc:subject>中国钛市场调研及发展前景预测报告（2026-2032年）</dc:subject>
  <dc:title>中国钛市场调研及发展前景预测报告（2026-2032年）</dc:title>
  <cp:keywords>中国钛市场调研及发展前景预测报告（2026-2032年）</cp:keywords>
  <dc:description>中国钛市场调研及发展前景预测报告（2026-2032年）</dc:description>
</cp:coreProperties>
</file>