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0371dbc7744c8" w:history="1">
              <w:r>
                <w:rPr>
                  <w:rStyle w:val="Hyperlink"/>
                </w:rPr>
                <w:t>2026-2032年中国铜矿石行业市场调研与发展前景报告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0371dbc7744c8" w:history="1">
              <w:r>
                <w:rPr>
                  <w:rStyle w:val="Hyperlink"/>
                </w:rPr>
                <w:t>2026-2032年中国铜矿石行业市场调研与发展前景报告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0371dbc7744c8" w:history="1">
                <w:r>
                  <w:rPr>
                    <w:rStyle w:val="Hyperlink"/>
                  </w:rPr>
                  <w:t>https://www.20087.com/3/62/TongKuangShiFaZhanQianJing.html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基础金属，其矿石资源是全球经济发展的重要原材料。目前，铜矿石开采和冶炼技术不断提高，但面临着资源品位下降、开采成本上升的挑战。同时，随着电动汽车、可再生能源等新兴产业的发展，对铜的需求持续增长，促使行业寻求更高效的开采方法和资源循环利用技术。</w:t>
      </w:r>
      <w:r>
        <w:rPr>
          <w:rFonts w:hint="eastAsia"/>
        </w:rPr>
        <w:br/>
      </w:r>
      <w:r>
        <w:rPr>
          <w:rFonts w:hint="eastAsia"/>
        </w:rPr>
        <w:t>　　未来铜矿石行业将着重于资源高效利用和可持续开采。智能化、数字化矿山的建设将提高开采效率，减少环境影响。循环经济和尾矿资源化利用将成为行业新趋势，通过技术创新实现铜的高效回收和再利用。此外，随着全球供应链的调整和地缘政治的变化，多元化的资源供应策略和风险防控机制也将成为企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0371dbc7744c8" w:history="1">
        <w:r>
          <w:rPr>
            <w:rStyle w:val="Hyperlink"/>
          </w:rPr>
          <w:t>2026-2032年中国铜矿石行业市场调研与发展前景报告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铜矿石行业的发展现状、市场规模、供需动态及进出口情况。报告详细解读了铜矿石产业链上下游、重点区域市场、竞争格局及领先企业的表现，同时评估了铜矿石行业风险与投资机会。通过对铜矿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一、铜矿石行业定义及分类</w:t>
      </w:r>
      <w:r>
        <w:rPr>
          <w:rFonts w:hint="eastAsia"/>
        </w:rPr>
        <w:br/>
      </w:r>
      <w:r>
        <w:rPr>
          <w:rFonts w:hint="eastAsia"/>
        </w:rPr>
        <w:t>　　　　二、铜矿石行业经济特性</w:t>
      </w:r>
      <w:r>
        <w:rPr>
          <w:rFonts w:hint="eastAsia"/>
        </w:rPr>
        <w:br/>
      </w:r>
      <w:r>
        <w:rPr>
          <w:rFonts w:hint="eastAsia"/>
        </w:rPr>
        <w:t>　　　　三、铜矿石行业产业链简介</w:t>
      </w:r>
      <w:r>
        <w:rPr>
          <w:rFonts w:hint="eastAsia"/>
        </w:rPr>
        <w:br/>
      </w:r>
      <w:r>
        <w:rPr>
          <w:rFonts w:hint="eastAsia"/>
        </w:rPr>
        <w:t>　　第二节 铜矿石行业发展成熟度</w:t>
      </w:r>
      <w:r>
        <w:rPr>
          <w:rFonts w:hint="eastAsia"/>
        </w:rPr>
        <w:br/>
      </w:r>
      <w:r>
        <w:rPr>
          <w:rFonts w:hint="eastAsia"/>
        </w:rPr>
        <w:t>　　　　一、铜矿石行业发展周期分析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铜矿石行业相关产业动态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2025-2026年中国铜矿石行业发展环境分析</w:t>
      </w:r>
      <w:r>
        <w:rPr>
          <w:rFonts w:hint="eastAsia"/>
        </w:rPr>
        <w:br/>
      </w:r>
      <w:r>
        <w:rPr>
          <w:rFonts w:hint="eastAsia"/>
        </w:rPr>
        <w:t>　　第一节 铜矿石行业经济环境分析</w:t>
      </w:r>
      <w:r>
        <w:rPr>
          <w:rFonts w:hint="eastAsia"/>
        </w:rPr>
        <w:br/>
      </w:r>
      <w:r>
        <w:rPr>
          <w:rFonts w:hint="eastAsia"/>
        </w:rPr>
        <w:t>　　第二节 铜矿石行业政策环境分析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二、相关铜矿石行业标准分析</w:t>
      </w:r>
      <w:r>
        <w:rPr>
          <w:rFonts w:hint="eastAsia"/>
        </w:rPr>
        <w:br/>
      </w:r>
      <w:r>
        <w:rPr>
          <w:rFonts w:hint="eastAsia"/>
        </w:rPr>
        <w:t>　　第三节 铜矿石行业社会环境分析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铜矿石行业技术发展方向、趋势预测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中国铜矿石市场发展调研</w:t>
      </w:r>
      <w:r>
        <w:rPr>
          <w:rFonts w:hint="eastAsia"/>
        </w:rPr>
        <w:br/>
      </w:r>
      <w:r>
        <w:rPr>
          <w:rFonts w:hint="eastAsia"/>
        </w:rPr>
        <w:t>　　第一节 铜矿石市场现状分析及预测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一、2020-2025年中国铜矿石市场规模分析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二、2026-2032年中国铜矿石市场规模预测</w:t>
      </w:r>
      <w:r>
        <w:rPr>
          <w:rFonts w:hint="eastAsia"/>
        </w:rPr>
        <w:br/>
      </w:r>
      <w:r>
        <w:rPr>
          <w:rFonts w:hint="eastAsia"/>
        </w:rPr>
        <w:t>　　第二节 铜矿石行业产能分析及预测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一、2020-2025年中国铜矿石行业产能分析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二、2026-2032年中国铜矿石行业产能预测</w:t>
      </w:r>
      <w:r>
        <w:rPr>
          <w:rFonts w:hint="eastAsia"/>
        </w:rPr>
        <w:br/>
      </w:r>
      <w:r>
        <w:rPr>
          <w:rFonts w:hint="eastAsia"/>
        </w:rPr>
        <w:t>　　第三节 铜矿石行业产量情况分析及预测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一、2020-2025年中国铜矿石行业产量统计分析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二、2026-2032年中国铜矿石行业产量预测分析</w:t>
      </w:r>
      <w:r>
        <w:rPr>
          <w:rFonts w:hint="eastAsia"/>
        </w:rPr>
        <w:br/>
      </w:r>
      <w:r>
        <w:rPr>
          <w:rFonts w:hint="eastAsia"/>
        </w:rPr>
        <w:t>　　第四节 铜矿石市场需求分析及预测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一、2020-2025年中国铜矿石市场需求分析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二、2026-2032年中国铜矿石市场需求预测分析分析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铜矿石进出口数据分析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二、2026-2032年国内铜矿石进出口情况预测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铜矿石细分市场深度分析</w:t>
      </w:r>
      <w:r>
        <w:rPr>
          <w:rFonts w:hint="eastAsia"/>
        </w:rPr>
        <w:br/>
      </w:r>
      <w:r>
        <w:rPr>
          <w:rFonts w:hint="eastAsia"/>
        </w:rPr>
        <w:t>　　第一节 铜矿石细分市场（一）发展研究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铜矿石细分市场（二）发展研究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2020-2025年中国铜矿石行业总体发展状况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一、铜矿石行业单位规模情况分析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二、铜矿石行业人员规模状况分析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三、铜矿石行业资产规模状况分析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四、铜矿石行业市场规模状况分析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五、铜矿石行业敏感性分析</w:t>
      </w:r>
      <w:r>
        <w:rPr>
          <w:rFonts w:hint="eastAsia"/>
        </w:rPr>
        <w:br/>
      </w:r>
      <w:r>
        <w:rPr>
          <w:rFonts w:hint="eastAsia"/>
        </w:rPr>
        <w:t>　　第二节 中国铜矿石行业财务能力分析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一、铜矿石行业盈利能力分析</w:t>
      </w:r>
      <w:r>
        <w:rPr>
          <w:rFonts w:hint="eastAsia"/>
        </w:rPr>
        <w:br/>
      </w:r>
      <w:r>
        <w:rPr>
          <w:rFonts w:hint="eastAsia"/>
        </w:rPr>
        <w:t>　　　　二、铜矿石行业偿债能力分析</w:t>
      </w:r>
      <w:r>
        <w:rPr>
          <w:rFonts w:hint="eastAsia"/>
        </w:rPr>
        <w:br/>
      </w:r>
      <w:r>
        <w:rPr>
          <w:rFonts w:hint="eastAsia"/>
        </w:rPr>
        <w:t>　　　　三、铜矿石行业营运能力分析</w:t>
      </w:r>
      <w:r>
        <w:rPr>
          <w:rFonts w:hint="eastAsia"/>
        </w:rPr>
        <w:br/>
      </w:r>
      <w:r>
        <w:rPr>
          <w:rFonts w:hint="eastAsia"/>
        </w:rPr>
        <w:t>　　　　四、铜矿石行业发展能力分析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2020-2025年中国铜矿石行业区域市场分析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中国铜矿石行业区域市场结构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重点地区铜矿石行业调研分析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三、主要铜矿石品牌产品价位分析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五、价格在铜矿石行业竞争中的重要性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2025-2026年中国铜矿石行业上下游行业发展分析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铜矿石上游行业分析</w:t>
      </w:r>
      <w:r>
        <w:rPr>
          <w:rFonts w:hint="eastAsia"/>
        </w:rPr>
        <w:br/>
      </w:r>
      <w:r>
        <w:rPr>
          <w:rFonts w:hint="eastAsia"/>
        </w:rPr>
        <w:t>　　　　一、铜矿石产品成本构成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四、上游供给对铜矿石行业的影响</w:t>
      </w:r>
      <w:r>
        <w:rPr>
          <w:rFonts w:hint="eastAsia"/>
        </w:rPr>
        <w:br/>
      </w:r>
      <w:r>
        <w:rPr>
          <w:rFonts w:hint="eastAsia"/>
        </w:rPr>
        <w:t>　　第二节 铜矿石下游行业分析</w:t>
      </w:r>
      <w:r>
        <w:rPr>
          <w:rFonts w:hint="eastAsia"/>
        </w:rPr>
        <w:br/>
      </w:r>
      <w:r>
        <w:rPr>
          <w:rFonts w:hint="eastAsia"/>
        </w:rPr>
        <w:t>　　　　一、铜矿石下游行业分布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四、下游需求对铜矿石行业的影响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2025-2026年中国铜矿石产业市场竞争格局分析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2025-2026年中国铜矿石产业竞争现状分析</w:t>
      </w:r>
      <w:r>
        <w:rPr>
          <w:rFonts w:hint="eastAsia"/>
        </w:rPr>
        <w:br/>
      </w:r>
      <w:r>
        <w:rPr>
          <w:rFonts w:hint="eastAsia"/>
        </w:rPr>
        <w:t>　　　　一、铜矿石竞争力分析</w:t>
      </w:r>
      <w:r>
        <w:rPr>
          <w:rFonts w:hint="eastAsia"/>
        </w:rPr>
        <w:br/>
      </w:r>
      <w:r>
        <w:rPr>
          <w:rFonts w:hint="eastAsia"/>
        </w:rPr>
        <w:t>　　　　二、铜矿石技术竞争分析</w:t>
      </w:r>
      <w:r>
        <w:rPr>
          <w:rFonts w:hint="eastAsia"/>
        </w:rPr>
        <w:br/>
      </w:r>
      <w:r>
        <w:rPr>
          <w:rFonts w:hint="eastAsia"/>
        </w:rPr>
        <w:t>　　　　三、铜矿石价格竞争分析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2026年中国铜矿石产业集中度分析</w:t>
      </w:r>
      <w:r>
        <w:rPr>
          <w:rFonts w:hint="eastAsia"/>
        </w:rPr>
        <w:br/>
      </w:r>
      <w:r>
        <w:rPr>
          <w:rFonts w:hint="eastAsia"/>
        </w:rPr>
        <w:t>　　　　一、铜矿石市场集中度分析</w:t>
      </w:r>
      <w:r>
        <w:rPr>
          <w:rFonts w:hint="eastAsia"/>
        </w:rPr>
        <w:br/>
      </w:r>
      <w:r>
        <w:rPr>
          <w:rFonts w:hint="eastAsia"/>
        </w:rPr>
        <w:t>　　　　二、铜矿石企业集中度分析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2026-2032年提高铜矿石企业竞争力的策略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铜矿石行业投资风险预警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2025-2026年影响铜矿石行业发展的主要因素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五、我国铜矿石行业发展面临的机遇</w:t>
      </w:r>
      <w:r>
        <w:rPr>
          <w:rFonts w:hint="eastAsia"/>
        </w:rPr>
        <w:br/>
      </w:r>
      <w:r>
        <w:rPr>
          <w:rFonts w:hint="eastAsia"/>
        </w:rPr>
        <w:t>　　第二节 铜矿石行业投资风险预警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2026-2032年铜矿石市场发展潜力分析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2026-2032年铜矿石行业发展趋势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2026-2032年铜矿石行业投资前景研究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中智.林.对我国铜矿石品牌的战略思考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四、我国铜矿石企业的品牌战略</w:t>
      </w:r>
      <w:r>
        <w:rPr>
          <w:rFonts w:hint="eastAsia"/>
        </w:rPr>
        <w:br/>
      </w:r>
      <w:r>
        <w:rPr>
          <w:rFonts w:hint="eastAsia"/>
        </w:rPr>
        <w:t>　　　　五、铜矿石品牌战略管理的策略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铜矿石行业历程</w:t>
      </w:r>
      <w:r>
        <w:rPr>
          <w:rFonts w:hint="eastAsia"/>
        </w:rPr>
        <w:br/>
      </w:r>
      <w:r>
        <w:rPr>
          <w:rFonts w:hint="eastAsia"/>
        </w:rPr>
        <w:t>　　图表 铜矿石行业生命周期</w:t>
      </w:r>
      <w:r>
        <w:rPr>
          <w:rFonts w:hint="eastAsia"/>
        </w:rPr>
        <w:br/>
      </w:r>
      <w:r>
        <w:rPr>
          <w:rFonts w:hint="eastAsia"/>
        </w:rPr>
        <w:t>　　图表 铜矿石行业产业链分析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2020-2025年中国铜矿石进口金额分析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2020-2025年中国铜矿石出口数量分析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2020-2025年中国铜矿石出口金额分析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2026年中国铜矿石进口国家及地区分析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2026-2032年中国铜矿石市场需求量预测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2026-2032年中国铜矿石行业市场规模预测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0371dbc7744c8" w:history="1">
        <w:r>
          <w:rPr>
            <w:rStyle w:val="Hyperlink"/>
          </w:rPr>
          <w:t>2026-2032年中国铜矿石行业市场调研与发展前景报告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0371dbc7744c8" w:history="1">
        <w:r>
          <w:rPr>
            <w:rStyle w:val="Hyperlink"/>
          </w:rPr>
          <w:t>https://www.20087.com/3/62/TongKuangShiFaZhanQianJing.html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热点：铜矿砂价格多少钱一吨、铜矿的图片、铜矿品位多少算富矿、铜矿的品位、3个品位的铜矿多少一吨、铜矿品位多少算富矿、铜矿里面会有金吗、铜矿含量最高多少、各种颜色名称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ef82065124b0f" w:history="1">
      <w:r>
        <w:rPr>
          <w:rStyle w:val="Hyperlink"/>
        </w:rPr>
        <w:t>2026-2032年中国铜矿石行业市场调研与发展前景报告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ongKuangShiFaZhanQianJing.html" TargetMode="External" Id="R1ec0371dbc77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ongKuangShiFaZhanQianJing.html" TargetMode="External" Id="R342ef8206512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2025-09-20T08:42:00Z</dcterms:created>
  <dcterms:modified xsi:type="dcterms:W3CDTF">2025-09-20T09:42:00Z</dcterms:modified>
  <dc:subject>2026-2032年中国铜矿石行业市场调研与发展前景报告</dc:subject>
  <dc:title>2026-2032年中国铜矿石行业市场调研与发展前景报告</dc:title>
  <cp:keywords>2026-2032年中国铜矿石行业市场调研与发展前景报告</cp:keywords>
  <dc:description>2026-2032年中国铜矿石行业市场调研与发展前景报告</dc:description>
</cp:coreProperties>
</file>