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7d83af2464b16" w:history="1">
              <w:r>
                <w:rPr>
                  <w:rStyle w:val="Hyperlink"/>
                </w:rPr>
                <w:t>2025-2031年中国锂电新材料行业发展研究与前景趋势分析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7d83af2464b16" w:history="1">
              <w:r>
                <w:rPr>
                  <w:rStyle w:val="Hyperlink"/>
                </w:rPr>
                <w:t>2025-2031年中国锂电新材料行业发展研究与前景趋势分析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7d83af2464b16" w:history="1">
                <w:r>
                  <w:rPr>
                    <w:rStyle w:val="Hyperlink"/>
                  </w:rPr>
                  <w:t>https://www.20087.com/3/32/LiDianXinCaiLiaoHangYeQianJingQuShi.html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新材料是支撑锂离子电池性能提升的核心要素，涵盖正极材料（如三元材料、磷酸铁锂）、负极材料（如石墨、硅基材料）、电解液添加剂、隔膜涂覆材料等多个细分领域。随着动力电池、储能系统和消费电子产品的快速发展，市场对锂电池能量密度、循环寿命、安全性和快充能力提出了更高要求，推动相关材料不断迭代升级。目前，国内企业在磷酸铁锂、高镍三元等主流正极材料方面已具备较强竞争力，但在固态电解质、高电压正极、硅碳负极等前沿材料上仍处于追赶阶段。此外，资源依赖性强、工艺控制难度大、环保压力上升等问题也对企业提出了新的挑战。</w:t>
      </w:r>
      <w:r>
        <w:rPr>
          <w:rFonts w:hint="eastAsia"/>
        </w:rPr>
        <w:br/>
      </w:r>
      <w:r>
        <w:rPr>
          <w:rFonts w:hint="eastAsia"/>
        </w:rPr>
        <w:t>　　未来，锂电新材料的发展将聚焦于高能量密度、低成本与安全性提升。随着新型纳米结构材料、金属氧化物、富锂锰基、硫化物固态电解质等技术的突破，锂电池的能量密度和热稳定性有望显著提升，满足电动汽车和储能系统的更高需求。同时，生物基粘结剂、水性溶剂、可回收粘结剂等环保材料的应用，将推动行业向绿色制造方向转型。此外，结合AI辅助材料筛选与自动化合成平台，新材料的研发周期将大幅缩短，加速产业化进程。整体来看，锂电新材料将在基础研究突破与工程应用需求的双重驱动下，成为新能源产业发展的核心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7d83af2464b16" w:history="1">
        <w:r>
          <w:rPr>
            <w:rStyle w:val="Hyperlink"/>
          </w:rPr>
          <w:t>2025-2031年中国锂电新材料行业发展研究与前景趋势分析</w:t>
        </w:r>
      </w:hyperlink>
      <w:r>
        <w:rPr>
          <w:rFonts w:hint="eastAsia"/>
        </w:rPr>
        <w:t>》依托详实数据与一手调研资料，系统分析了锂电新材料行业的产业链结构、市场规模、需求特征及价格体系，客观呈现了锂电新材料行业发展现状，科学预测了锂电新材料市场前景与未来趋势，重点剖析了重点企业的竞争格局、市场集中度及品牌影响力。同时，通过对锂电新材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锂电新材料行业概述</w:t>
      </w:r>
      <w:r>
        <w:rPr>
          <w:rFonts w:hint="eastAsia"/>
        </w:rPr>
        <w:br/>
      </w:r>
      <w:r>
        <w:rPr>
          <w:rFonts w:hint="eastAsia"/>
        </w:rPr>
        <w:t>　　第一节 锂电新材料定义与分类</w:t>
      </w:r>
      <w:r>
        <w:rPr>
          <w:rFonts w:hint="eastAsia"/>
        </w:rPr>
        <w:br/>
      </w:r>
      <w:r>
        <w:rPr>
          <w:rFonts w:hint="eastAsia"/>
        </w:rPr>
        <w:t>　　第二节 锂电新材料应用领域</w:t>
      </w:r>
      <w:r>
        <w:rPr>
          <w:rFonts w:hint="eastAsia"/>
        </w:rPr>
        <w:br/>
      </w:r>
      <w:r>
        <w:rPr>
          <w:rFonts w:hint="eastAsia"/>
        </w:rPr>
        <w:t>　　第三节 锂电新材料行业经济指标分析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一、锂电新材料行业赢利性评估</w:t>
      </w:r>
      <w:r>
        <w:rPr>
          <w:rFonts w:hint="eastAsia"/>
        </w:rPr>
        <w:br/>
      </w:r>
      <w:r>
        <w:rPr>
          <w:rFonts w:hint="eastAsia"/>
        </w:rPr>
        <w:t>　　　　二、锂电新材料行业成长速度分析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五、锂电新材料行业风险性评估</w:t>
      </w:r>
      <w:r>
        <w:rPr>
          <w:rFonts w:hint="eastAsia"/>
        </w:rPr>
        <w:br/>
      </w:r>
      <w:r>
        <w:rPr>
          <w:rFonts w:hint="eastAsia"/>
        </w:rPr>
        <w:t>　　　　六、锂电新材料行业周期性分析</w:t>
      </w:r>
      <w:r>
        <w:rPr>
          <w:rFonts w:hint="eastAsia"/>
        </w:rPr>
        <w:br/>
      </w:r>
      <w:r>
        <w:rPr>
          <w:rFonts w:hint="eastAsia"/>
        </w:rPr>
        <w:t>　　　　七、锂电新材料行业竞争程度指标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全球锂电新材料市场发展分析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2024-2025年全球锂电新材料行业发展分析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一、锂电新材料行业发展趋势</w:t>
      </w:r>
      <w:r>
        <w:rPr>
          <w:rFonts w:hint="eastAsia"/>
        </w:rPr>
        <w:br/>
      </w:r>
      <w:r>
        <w:rPr>
          <w:rFonts w:hint="eastAsia"/>
        </w:rPr>
        <w:t>　　　　二、锂电新材料行业发展潜力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2025-2031年锂电新材料行业产量统计与趋势预测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一、2019-2024年锂电新材料行业产量与增长趋势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三、2025-2031年锂电新材料产量预测</w:t>
      </w:r>
      <w:r>
        <w:rPr>
          <w:rFonts w:hint="eastAsia"/>
        </w:rPr>
        <w:br/>
      </w:r>
      <w:r>
        <w:rPr>
          <w:rFonts w:hint="eastAsia"/>
        </w:rPr>
        <w:t>　　第三节 2025-2031年锂电新材料市场需求与销售分析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一、2024-2025年锂电新材料行业需求现状</w:t>
      </w:r>
      <w:r>
        <w:rPr>
          <w:rFonts w:hint="eastAsia"/>
        </w:rPr>
        <w:br/>
      </w:r>
      <w:r>
        <w:rPr>
          <w:rFonts w:hint="eastAsia"/>
        </w:rPr>
        <w:t>　　　　二、锂电新材料客户群体与需求特点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国内外锂电新材料行业技术差距分析及差距形成的主要原因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锂电新材料行业技术发展方向、趋势预测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一、2019-2024年锂电新材料进口规模分析</w:t>
      </w:r>
      <w:r>
        <w:rPr>
          <w:rFonts w:hint="eastAsia"/>
        </w:rPr>
        <w:br/>
      </w:r>
      <w:r>
        <w:rPr>
          <w:rFonts w:hint="eastAsia"/>
        </w:rPr>
        <w:t>　　　　二、锂电新材料主要进口来源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一、2019-2024年锂电新材料出口规模分析</w:t>
      </w:r>
      <w:r>
        <w:rPr>
          <w:rFonts w:hint="eastAsia"/>
        </w:rPr>
        <w:br/>
      </w:r>
      <w:r>
        <w:rPr>
          <w:rFonts w:hint="eastAsia"/>
        </w:rPr>
        <w:t>　　　　二、锂电新材料主要出口目的地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一、锂电新材料企业数量与结构</w:t>
      </w:r>
      <w:r>
        <w:rPr>
          <w:rFonts w:hint="eastAsia"/>
        </w:rPr>
        <w:br/>
      </w:r>
      <w:r>
        <w:rPr>
          <w:rFonts w:hint="eastAsia"/>
        </w:rPr>
        <w:t>　　　　二、锂电新材料从业人员规模</w:t>
      </w:r>
      <w:r>
        <w:rPr>
          <w:rFonts w:hint="eastAsia"/>
        </w:rPr>
        <w:br/>
      </w:r>
      <w:r>
        <w:rPr>
          <w:rFonts w:hint="eastAsia"/>
        </w:rPr>
        <w:t>　　　　三、锂电新材料行业资产状况</w:t>
      </w:r>
      <w:r>
        <w:rPr>
          <w:rFonts w:hint="eastAsia"/>
        </w:rPr>
        <w:br/>
      </w:r>
      <w:r>
        <w:rPr>
          <w:rFonts w:hint="eastAsia"/>
        </w:rPr>
        <w:t>　　第二节 中国锂电新材料行业财务指标总体分析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锂电新材料行业竞争格局总览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2024-2025年锂电新材料行业竞争力分析</w:t>
      </w:r>
      <w:r>
        <w:rPr>
          <w:rFonts w:hint="eastAsia"/>
        </w:rPr>
        <w:br/>
      </w:r>
      <w:r>
        <w:rPr>
          <w:rFonts w:hint="eastAsia"/>
        </w:rPr>
        <w:t>　　　　一、锂电新材料供应商议价能力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2025年中国锂电新材料企业发展策略分析</w:t>
      </w:r>
      <w:r>
        <w:rPr>
          <w:rFonts w:hint="eastAsia"/>
        </w:rPr>
        <w:br/>
      </w:r>
      <w:r>
        <w:rPr>
          <w:rFonts w:hint="eastAsia"/>
        </w:rPr>
        <w:t>　　第一节 锂电新材料市场策略分析</w:t>
      </w:r>
      <w:r>
        <w:rPr>
          <w:rFonts w:hint="eastAsia"/>
        </w:rPr>
        <w:br/>
      </w:r>
      <w:r>
        <w:rPr>
          <w:rFonts w:hint="eastAsia"/>
        </w:rPr>
        <w:t>　　　　一、锂电新材料市场定位与拓展策略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锂电新材料销售策略分析</w:t>
      </w:r>
      <w:r>
        <w:rPr>
          <w:rFonts w:hint="eastAsia"/>
        </w:rPr>
        <w:br/>
      </w:r>
      <w:r>
        <w:rPr>
          <w:rFonts w:hint="eastAsia"/>
        </w:rPr>
        <w:t>　　　　一、锂电新材料销售渠道与网络建设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提高锂电新材料企业竞争力建议</w:t>
      </w:r>
      <w:r>
        <w:rPr>
          <w:rFonts w:hint="eastAsia"/>
        </w:rPr>
        <w:br/>
      </w:r>
      <w:r>
        <w:rPr>
          <w:rFonts w:hint="eastAsia"/>
        </w:rPr>
        <w:t>　　　　一、锂电新材料技术创新与管理优化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锂电新材料品牌战略思考</w:t>
      </w:r>
      <w:r>
        <w:rPr>
          <w:rFonts w:hint="eastAsia"/>
        </w:rPr>
        <w:br/>
      </w:r>
      <w:r>
        <w:rPr>
          <w:rFonts w:hint="eastAsia"/>
        </w:rPr>
        <w:t>　　　　一、锂电新材料品牌建设与维护</w:t>
      </w:r>
      <w:r>
        <w:rPr>
          <w:rFonts w:hint="eastAsia"/>
        </w:rPr>
        <w:br/>
      </w:r>
      <w:r>
        <w:rPr>
          <w:rFonts w:hint="eastAsia"/>
        </w:rPr>
        <w:t>　　　　二、锂电新材料品牌影响力与市场竞争力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中国锂电新材料行业风险与对策</w:t>
      </w:r>
      <w:r>
        <w:rPr>
          <w:rFonts w:hint="eastAsia"/>
        </w:rPr>
        <w:br/>
      </w:r>
      <w:r>
        <w:rPr>
          <w:rFonts w:hint="eastAsia"/>
        </w:rPr>
        <w:t>　　第一节 锂电新材料行业SWOT分析</w:t>
      </w:r>
      <w:r>
        <w:rPr>
          <w:rFonts w:hint="eastAsia"/>
        </w:rPr>
        <w:br/>
      </w:r>
      <w:r>
        <w:rPr>
          <w:rFonts w:hint="eastAsia"/>
        </w:rPr>
        <w:t>　　　　一、锂电新材料行业优势分析</w:t>
      </w:r>
      <w:r>
        <w:rPr>
          <w:rFonts w:hint="eastAsia"/>
        </w:rPr>
        <w:br/>
      </w:r>
      <w:r>
        <w:rPr>
          <w:rFonts w:hint="eastAsia"/>
        </w:rPr>
        <w:t>　　　　二、锂电新材料行业劣势分析</w:t>
      </w:r>
      <w:r>
        <w:rPr>
          <w:rFonts w:hint="eastAsia"/>
        </w:rPr>
        <w:br/>
      </w:r>
      <w:r>
        <w:rPr>
          <w:rFonts w:hint="eastAsia"/>
        </w:rPr>
        <w:t>　　　　三、锂电新材料市场机会探索</w:t>
      </w:r>
      <w:r>
        <w:rPr>
          <w:rFonts w:hint="eastAsia"/>
        </w:rPr>
        <w:br/>
      </w:r>
      <w:r>
        <w:rPr>
          <w:rFonts w:hint="eastAsia"/>
        </w:rPr>
        <w:t>　　　　四、锂电新材料市场威胁评估</w:t>
      </w:r>
      <w:r>
        <w:rPr>
          <w:rFonts w:hint="eastAsia"/>
        </w:rPr>
        <w:br/>
      </w:r>
      <w:r>
        <w:rPr>
          <w:rFonts w:hint="eastAsia"/>
        </w:rPr>
        <w:t>　　第二节 锂电新材料行业风险及对策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2025-2031年锂电新材料行业发展趋势与方向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2025-2031年锂电新材料行业发展潜力与机遇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(中:智:林)锂电新材料行业发展建议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锂电新材料行业历程</w:t>
      </w:r>
      <w:r>
        <w:rPr>
          <w:rFonts w:hint="eastAsia"/>
        </w:rPr>
        <w:br/>
      </w:r>
      <w:r>
        <w:rPr>
          <w:rFonts w:hint="eastAsia"/>
        </w:rPr>
        <w:t>　　图表 锂电新材料行业生命周期</w:t>
      </w:r>
      <w:r>
        <w:rPr>
          <w:rFonts w:hint="eastAsia"/>
        </w:rPr>
        <w:br/>
      </w:r>
      <w:r>
        <w:rPr>
          <w:rFonts w:hint="eastAsia"/>
        </w:rPr>
        <w:t>　　图表 锂电新材料行业产业链分析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7d83af2464b16" w:history="1">
        <w:r>
          <w:rPr>
            <w:rStyle w:val="Hyperlink"/>
          </w:rPr>
          <w:t>2025-2031年中国锂电新材料行业发展研究与前景趋势分析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7d83af2464b16" w:history="1">
        <w:r>
          <w:rPr>
            <w:rStyle w:val="Hyperlink"/>
          </w:rPr>
          <w:t>https://www.20087.com/3/32/LiDianXinCaiLiaoHangYeQianJingQuShi.html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acdd0fc05466d" w:history="1">
      <w:r>
        <w:rPr>
          <w:rStyle w:val="Hyperlink"/>
        </w:rPr>
        <w:t>2025-2031年中国锂电新材料行业发展研究与前景趋势分析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DianXinCaiLiaoHangYeQianJingQuShi.html" TargetMode="External" Id="R6a87d83af246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DianXinCaiLiaoHangYeQianJingQuShi.html" TargetMode="External" Id="R4c6acdd0fc05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2025-07-10T04:45:27Z</dcterms:created>
  <dcterms:modified xsi:type="dcterms:W3CDTF">2025-07-10T05:45:27Z</dcterms:modified>
  <dc:subject>2025-2031年中国锂电新材料行业发展研究与前景趋势分析</dc:subject>
  <dc:title>2025-2031年中国锂电新材料行业发展研究与前景趋势分析</dc:title>
  <cp:keywords>2025-2031年中国锂电新材料行业发展研究与前景趋势分析</cp:keywords>
  <dc:description>2025-2031年中国锂电新材料行业发展研究与前景趋势分析</dc:description>
</cp:coreProperties>
</file>