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c8ee865ee5443b" w:history="1">
              <w:r>
                <w:rPr>
                  <w:rStyle w:val="Hyperlink"/>
                </w:rPr>
                <w:t>2023-2029年中国高性能铝材市场深度调研与发展趋势预测报告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c8ee865ee5443b" w:history="1">
              <w:r>
                <w:rPr>
                  <w:rStyle w:val="Hyperlink"/>
                </w:rPr>
                <w:t>2023-2029年中国高性能铝材市场深度调研与发展趋势预测报告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c8ee865ee5443b" w:history="1">
                <w:r>
                  <w:rPr>
                    <w:rStyle w:val="Hyperlink"/>
                  </w:rPr>
                  <w:t>https://www.20087.com/3/12/GaoXingNengLvCaiHangYeQuShiFenXi.html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铝材包括航空级铝合金、高强度铝合金等，是航空航天、汽车、轨道交通、船舶、建筑等多个行业的重要材料。近年来，随着这些行业对轻量化、高强度、耐腐蚀材料的需求增加，高性能铝材的市场得到了快速发展。技术进步，如粉末冶金、挤压成型、热处理工艺的创新，提升了材料的性能，使其能够满足更高标准的应用要求。同时，全球范围内的环保法规趋严，推动了铝材回收利用和循环制造技术的发展，提高了材料的可持续性。</w:t>
      </w:r>
      <w:r>
        <w:rPr>
          <w:rFonts w:hint="eastAsia"/>
        </w:rPr>
        <w:br/>
      </w:r>
      <w:r>
        <w:rPr>
          <w:rFonts w:hint="eastAsia"/>
        </w:rPr>
        <w:t>　　未来，高性能铝材行业将更加注重材料的创新和环保性能。随着新能源汽车和电动飞机等新兴领域的兴起，对轻质、高强、高导热性能的铝材需求将持续增长。同时，材料的循环利用和减少碳足迹将成为行业重点，推动铝材制造过程中的节能减排和资源回收技术的升级。此外，智能化生产，包括自动化生产线和AI辅助设计，将进一步提高铝材生产的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c8ee865ee5443b" w:history="1">
        <w:r>
          <w:rPr>
            <w:rStyle w:val="Hyperlink"/>
          </w:rPr>
          <w:t>2023-2029年中国高性能铝材市场深度调研与发展趋势预测报告</w:t>
        </w:r>
      </w:hyperlink>
      <w:r>
        <w:rPr>
          <w:rFonts w:hint="eastAsia"/>
        </w:rPr>
        <w:t>》依据国家统计局、发改委及高性能铝材相关协会等的数据资料，深入研究了高性能铝材行业的现状，包括高性能铝材市场需求、市场规模及产业链状况。高性能铝材报告分析了高性能铝材的价格波动、各细分市场的动态，以及重点企业的经营状况。同时，报告对高性能铝材市场前景及发展趋势进行了科学预测，揭示了潜在的市场需求和投资机会，也指出了高性能铝材行业内可能的风险。此外，高性能铝材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高性能铝材行业发展概述</w:t>
      </w:r>
      <w:r>
        <w:rPr>
          <w:rFonts w:hint="eastAsia"/>
        </w:rPr>
        <w:br/>
      </w:r>
      <w:r>
        <w:rPr>
          <w:rFonts w:hint="eastAsia"/>
        </w:rPr>
        <w:t>　　第一节 高性能铝材行业定义及分类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高性能铝材行业特征分析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二、高性能铝材行业在国民经济中的地位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高性能铝材行业产业链分析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高性能铝材行业技术现状与趋势</w:t>
      </w:r>
      <w:r>
        <w:rPr>
          <w:rFonts w:hint="eastAsia"/>
        </w:rPr>
        <w:br/>
      </w:r>
      <w:r>
        <w:rPr>
          <w:rFonts w:hint="eastAsia"/>
        </w:rPr>
        <w:t>　　第一节 高性能铝材材料与外延技术现状及趋势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高性能铝材工艺现状及趋势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全球高性能铝材行业发展分析</w:t>
      </w:r>
      <w:r>
        <w:rPr>
          <w:rFonts w:hint="eastAsia"/>
        </w:rPr>
        <w:br/>
      </w:r>
      <w:r>
        <w:rPr>
          <w:rFonts w:hint="eastAsia"/>
        </w:rPr>
        <w:t>　　第一节 全球高性能铝材行业特点分析</w:t>
      </w:r>
      <w:r>
        <w:rPr>
          <w:rFonts w:hint="eastAsia"/>
        </w:rPr>
        <w:br/>
      </w:r>
      <w:r>
        <w:rPr>
          <w:rFonts w:hint="eastAsia"/>
        </w:rPr>
        <w:t>　　第二节 全球高性能铝材行业规模分析</w:t>
      </w:r>
      <w:r>
        <w:rPr>
          <w:rFonts w:hint="eastAsia"/>
        </w:rPr>
        <w:br/>
      </w:r>
      <w:r>
        <w:rPr>
          <w:rFonts w:hint="eastAsia"/>
        </w:rPr>
        <w:t>　　第三节 国外高性能铝材典型企业分析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我国高性能铝材行业发展分析</w:t>
      </w:r>
      <w:r>
        <w:rPr>
          <w:rFonts w:hint="eastAsia"/>
        </w:rPr>
        <w:br/>
      </w:r>
      <w:r>
        <w:rPr>
          <w:rFonts w:hint="eastAsia"/>
        </w:rPr>
        <w:t>　　第一节 我国高性能铝材行业发展状况分析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一、我国高性能铝材行业发展阶段</w:t>
      </w:r>
      <w:r>
        <w:rPr>
          <w:rFonts w:hint="eastAsia"/>
        </w:rPr>
        <w:br/>
      </w:r>
      <w:r>
        <w:rPr>
          <w:rFonts w:hint="eastAsia"/>
        </w:rPr>
        <w:t>　　　　二、我国高性能铝材行业发展总体概况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三、我国高性能铝材行业发展特点分析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四、我国高性能铝材行业商业模式分析</w:t>
      </w:r>
      <w:r>
        <w:rPr>
          <w:rFonts w:hint="eastAsia"/>
        </w:rPr>
        <w:br/>
      </w:r>
      <w:r>
        <w:rPr>
          <w:rFonts w:hint="eastAsia"/>
        </w:rPr>
        <w:t>　　第二节 我国高性能铝材行业市场供需状况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一、2018-2023年我国高性能铝材行业市场供给分析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二、2018-2023年我国高性能铝材行业市场需求分析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三、2018-2023年我国高性能铝材所属行业产品价格分析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我国高性能铝材所属行业市场价格走势分析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一、高性能铝材市场定价机制组成</w:t>
      </w:r>
      <w:r>
        <w:rPr>
          <w:rFonts w:hint="eastAsia"/>
        </w:rPr>
        <w:br/>
      </w:r>
      <w:r>
        <w:rPr>
          <w:rFonts w:hint="eastAsia"/>
        </w:rPr>
        <w:t>　　　　二、高性能铝材市场价格影响因素</w:t>
      </w:r>
      <w:r>
        <w:rPr>
          <w:rFonts w:hint="eastAsia"/>
        </w:rPr>
        <w:br/>
      </w:r>
      <w:r>
        <w:rPr>
          <w:rFonts w:hint="eastAsia"/>
        </w:rPr>
        <w:t>　　　　三、高性能铝材产品价格走势分析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我国高性能铝材行业发展分析</w:t>
      </w:r>
      <w:r>
        <w:rPr>
          <w:rFonts w:hint="eastAsia"/>
        </w:rPr>
        <w:br/>
      </w:r>
      <w:r>
        <w:rPr>
          <w:rFonts w:hint="eastAsia"/>
        </w:rPr>
        <w:t>　　第一节 2023年中国高性能铝材所属行业发展状况</w:t>
      </w:r>
      <w:r>
        <w:rPr>
          <w:rFonts w:hint="eastAsia"/>
        </w:rPr>
        <w:br/>
      </w:r>
      <w:r>
        <w:rPr>
          <w:rFonts w:hint="eastAsia"/>
        </w:rPr>
        <w:t>　　　　一、2023年高性能铝材所属行业发展状况分析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二、2023年中国高性能铝材所属行业发展动态</w:t>
      </w:r>
      <w:r>
        <w:rPr>
          <w:rFonts w:hint="eastAsia"/>
        </w:rPr>
        <w:br/>
      </w:r>
      <w:r>
        <w:rPr>
          <w:rFonts w:hint="eastAsia"/>
        </w:rPr>
        <w:t>　　　　三、2023年我国高性能铝材所属行业发展热点</w:t>
      </w:r>
      <w:r>
        <w:rPr>
          <w:rFonts w:hint="eastAsia"/>
        </w:rPr>
        <w:br/>
      </w:r>
      <w:r>
        <w:rPr>
          <w:rFonts w:hint="eastAsia"/>
        </w:rPr>
        <w:t>　　　　四、2023年我国高性能铝材所属行业存在的问题</w:t>
      </w:r>
      <w:r>
        <w:rPr>
          <w:rFonts w:hint="eastAsia"/>
        </w:rPr>
        <w:br/>
      </w:r>
      <w:r>
        <w:rPr>
          <w:rFonts w:hint="eastAsia"/>
        </w:rPr>
        <w:t>　　第二节 2023年中国高性能铝材行业市场供需状况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一、2018-2023年中国高性能铝材行业供给分析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二、2018-2023年中国高性能铝材所属行业市场需求分析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三、中国高性能铝材所属行业产品价格分析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1、中国高性能铝材所属行业产品价格分析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四、2018-2023年中国高性能铝材行业市场规模分析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高性能铝材行业竞争格局分析</w:t>
      </w:r>
      <w:r>
        <w:rPr>
          <w:rFonts w:hint="eastAsia"/>
        </w:rPr>
        <w:br/>
      </w:r>
      <w:r>
        <w:rPr>
          <w:rFonts w:hint="eastAsia"/>
        </w:rPr>
        <w:t>　　第一节 中国高性能铝材所属行业企业数量分析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中国高性能铝材所属行业产业基地分析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一、中国高性能铝材所属行业产业基地进入时间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二、中国高性能铝材所属行业产业基地区域分布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三、中国高性能铝材所属行业产业基地资金来源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四、台企在中国高性能铝材领域投资分析</w:t>
      </w:r>
      <w:r>
        <w:rPr>
          <w:rFonts w:hint="eastAsia"/>
        </w:rPr>
        <w:br/>
      </w:r>
      <w:r>
        <w:rPr>
          <w:rFonts w:hint="eastAsia"/>
        </w:rPr>
        <w:t>　　第三节 中国高性能铝材行业竞争格局分析</w:t>
      </w:r>
      <w:r>
        <w:rPr>
          <w:rFonts w:hint="eastAsia"/>
        </w:rPr>
        <w:br/>
      </w:r>
      <w:r>
        <w:rPr>
          <w:rFonts w:hint="eastAsia"/>
        </w:rPr>
        <w:t>　　第四节 中国高性能铝材行业竞争趋势分析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高性能铝材行业上下游产业分析</w:t>
      </w:r>
      <w:r>
        <w:rPr>
          <w:rFonts w:hint="eastAsia"/>
        </w:rPr>
        <w:br/>
      </w:r>
      <w:r>
        <w:rPr>
          <w:rFonts w:hint="eastAsia"/>
        </w:rPr>
        <w:t>　　第一节 高性能铝材产业结构分析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四、行业竞争状况及其对高性能铝材行业的意义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四、行业新动态及其对高性能铝材行业的影响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五、行业竞争状况及其对高性能铝材行业的意义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中国高性能铝材行业主要企业调研分析</w:t>
      </w:r>
      <w:r>
        <w:rPr>
          <w:rFonts w:hint="eastAsia"/>
        </w:rPr>
        <w:br/>
      </w:r>
      <w:r>
        <w:rPr>
          <w:rFonts w:hint="eastAsia"/>
        </w:rPr>
        <w:t>　　第一节 广东华昌铝厂有限公司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第二节 台澳铝业有限公司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第三节 广东永兴铝型材厂有限公司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第四节 延吉东方创新资源有限公司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第五节 佛山市南海区钟联铝材有限公司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第六节 四会市国耀铝业有限公司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第七节 广东广铝集团有限公司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第八节 福建省三源金属制品有限公司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第九节 东莞住金物产金属制品有限公司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高性能铝材行业发展趋势分析</w:t>
      </w:r>
      <w:r>
        <w:rPr>
          <w:rFonts w:hint="eastAsia"/>
        </w:rPr>
        <w:br/>
      </w:r>
      <w:r>
        <w:rPr>
          <w:rFonts w:hint="eastAsia"/>
        </w:rPr>
        <w:t>　　第一节 2023年产业发展环境展望</w:t>
      </w:r>
      <w:r>
        <w:rPr>
          <w:rFonts w:hint="eastAsia"/>
        </w:rPr>
        <w:br/>
      </w:r>
      <w:r>
        <w:rPr>
          <w:rFonts w:hint="eastAsia"/>
        </w:rPr>
        <w:t>　　第二节 2023-2029年我国高性能铝材行业趋势分析</w:t>
      </w:r>
      <w:r>
        <w:rPr>
          <w:rFonts w:hint="eastAsia"/>
        </w:rPr>
        <w:br/>
      </w:r>
      <w:r>
        <w:rPr>
          <w:rFonts w:hint="eastAsia"/>
        </w:rPr>
        <w:t>　　　　一、2023-2029年我国高性能铝材行业发展趋势分析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二、2023-2029年我国高性能铝材行业市场发展空间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三、2023-2029年我国高性能铝材行业政策趋向</w:t>
      </w:r>
      <w:r>
        <w:rPr>
          <w:rFonts w:hint="eastAsia"/>
        </w:rPr>
        <w:br/>
      </w:r>
      <w:r>
        <w:rPr>
          <w:rFonts w:hint="eastAsia"/>
        </w:rPr>
        <w:t>　　　　四、2023-2029年我国高性能铝材行业价格走势分析</w:t>
      </w:r>
      <w:r>
        <w:rPr>
          <w:rFonts w:hint="eastAsia"/>
        </w:rPr>
        <w:br/>
      </w:r>
      <w:r>
        <w:rPr>
          <w:rFonts w:hint="eastAsia"/>
        </w:rPr>
        <w:t>　　　　五、2023年行业竞争格局展望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六、2023-2029年高性能铝材市场规模预测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2023-2029年中国高性能铝材的投资风险与投资建议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2023-2029年中国高性能铝材制造行业的投资风险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2023-2029年中国高性能铝材制造行业的投资建议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一、中国高性能铝材制造行业的重点投资区域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二、中国高性能铝材制造行业的重点投资产品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2023-2029年中国高性能铝材项目投资可行性分析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高性能铝材行业研究结论及建议</w:t>
      </w:r>
      <w:r>
        <w:rPr>
          <w:rFonts w:hint="eastAsia"/>
        </w:rPr>
        <w:br/>
      </w:r>
      <w:r>
        <w:rPr>
          <w:rFonts w:hint="eastAsia"/>
        </w:rPr>
        <w:t>　　第二节 [.中.智林]高性能铝材行业发展建议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高性能铝材行业生命周期</w:t>
      </w:r>
      <w:r>
        <w:rPr>
          <w:rFonts w:hint="eastAsia"/>
        </w:rPr>
        <w:br/>
      </w:r>
      <w:r>
        <w:rPr>
          <w:rFonts w:hint="eastAsia"/>
        </w:rPr>
        <w:t>　　图表 高性能铝材行业产业链结构</w:t>
      </w:r>
      <w:r>
        <w:rPr>
          <w:rFonts w:hint="eastAsia"/>
        </w:rPr>
        <w:br/>
      </w:r>
      <w:r>
        <w:rPr>
          <w:rFonts w:hint="eastAsia"/>
        </w:rPr>
        <w:t>　　图表 2023-2029年我国高性能铝材行业供给预测</w:t>
      </w:r>
      <w:r>
        <w:rPr>
          <w:rFonts w:hint="eastAsia"/>
        </w:rPr>
        <w:br/>
      </w:r>
      <w:r>
        <w:rPr>
          <w:rFonts w:hint="eastAsia"/>
        </w:rPr>
        <w:t>　　图表 2023-2029年我国高性能铝材行业产量预测</w:t>
      </w:r>
      <w:r>
        <w:rPr>
          <w:rFonts w:hint="eastAsia"/>
        </w:rPr>
        <w:br/>
      </w:r>
      <w:r>
        <w:rPr>
          <w:rFonts w:hint="eastAsia"/>
        </w:rPr>
        <w:t>　　图表 2023-2029年我国高性能铝材行业需求预测</w:t>
      </w:r>
      <w:r>
        <w:rPr>
          <w:rFonts w:hint="eastAsia"/>
        </w:rPr>
        <w:br/>
      </w:r>
      <w:r>
        <w:rPr>
          <w:rFonts w:hint="eastAsia"/>
        </w:rPr>
        <w:t>　　图表 2023-2029年我国高性能铝材行业供需平衡预测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2023-2029年我国高性能铝材行业产品价格预测</w:t>
      </w:r>
      <w:r>
        <w:rPr>
          <w:rFonts w:hint="eastAsia"/>
        </w:rPr>
        <w:br/>
      </w:r>
      <w:r>
        <w:rPr>
          <w:rFonts w:hint="eastAsia"/>
        </w:rPr>
        <w:t>　　图表 2023-2029年我国高性能铝材行业产品消费预测</w:t>
      </w:r>
      <w:r>
        <w:rPr>
          <w:rFonts w:hint="eastAsia"/>
        </w:rPr>
        <w:br/>
      </w:r>
      <w:r>
        <w:rPr>
          <w:rFonts w:hint="eastAsia"/>
        </w:rPr>
        <w:t>　　图表 2023-2029年我国高性能铝材行业市场规模预测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2023-2029年我国高性能铝材行业总产值预测</w:t>
      </w:r>
      <w:r>
        <w:rPr>
          <w:rFonts w:hint="eastAsia"/>
        </w:rPr>
        <w:br/>
      </w:r>
      <w:r>
        <w:rPr>
          <w:rFonts w:hint="eastAsia"/>
        </w:rPr>
        <w:t>　　图表 2023-2029年我国高性能铝材行业销售收入预测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2023-2029年我国高性能铝材行业总资产预测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c8ee865ee5443b" w:history="1">
        <w:r>
          <w:rPr>
            <w:rStyle w:val="Hyperlink"/>
          </w:rPr>
          <w:t>2023-2029年中国高性能铝材市场深度调研与发展趋势预测报告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c8ee865ee5443b" w:history="1">
        <w:r>
          <w:rPr>
            <w:rStyle w:val="Hyperlink"/>
          </w:rPr>
          <w:t>https://www.20087.com/3/12/GaoXingNengLvCaiHangYeQuShiFenXi.html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c1b63d592d40c7" w:history="1">
      <w:r>
        <w:rPr>
          <w:rStyle w:val="Hyperlink"/>
        </w:rPr>
        <w:t>2023-2029年中国高性能铝材市场深度调研与发展趋势预测报告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GaoXingNengLvCaiHangYeQuShiFenXi.html" TargetMode="External" Id="R41c8ee865ee544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GaoXingNengLvCaiHangYeQuShiFenXi.html" TargetMode="External" Id="R6ec1b63d592d40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2023-04-11T01:08:00Z</dcterms:created>
  <dcterms:modified xsi:type="dcterms:W3CDTF">2023-04-11T02:08:00Z</dcterms:modified>
  <dc:subject>2023-2029年中国高性能铝材市场深度调研与发展趋势预测报告</dc:subject>
  <dc:title>2023-2029年中国高性能铝材市场深度调研与发展趋势预测报告</dc:title>
  <cp:keywords>2023-2029年中国高性能铝材市场深度调研与发展趋势预测报告</cp:keywords>
  <dc:description>2023-2029年中国高性能铝材市场深度调研与发展趋势预测报告</dc:description>
</cp:coreProperties>
</file>