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36c2bbfd845e4" w:history="1">
              <w:r>
                <w:rPr>
                  <w:rStyle w:val="Hyperlink"/>
                </w:rPr>
                <w:t>2025-2031年中国再生铜行业现状调研分析及发展趋势研究报告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36c2bbfd845e4" w:history="1">
              <w:r>
                <w:rPr>
                  <w:rStyle w:val="Hyperlink"/>
                </w:rPr>
                <w:t>2025-2031年中国再生铜行业现状调研分析及发展趋势研究报告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36c2bbfd845e4" w:history="1">
                <w:r>
                  <w:rPr>
                    <w:rStyle w:val="Hyperlink"/>
                  </w:rPr>
                  <w:t>https://www.20087.com/5/22/ZaiShengTongWeiLaiFaZhanQuShiYuC.html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铜是循环经济中的重要组成部分，近年来随着铜资源的稀缺性和环保意识的提高，其市场需求和生产量显著增加。再生铜的回收和利用不仅可以节约能源和减少排放，还可以缓解原生铜矿开采带来的环境压力。技术进步，如分离和提纯技术的改进，提高了再生铜的品质和回收效率。</w:t>
      </w:r>
      <w:r>
        <w:rPr>
          <w:rFonts w:hint="eastAsia"/>
        </w:rPr>
        <w:br/>
      </w:r>
      <w:r>
        <w:rPr>
          <w:rFonts w:hint="eastAsia"/>
        </w:rPr>
        <w:t>　　未来，再生铜行业将更加注重技术创新和产业链整合。技术创新方面，将研发更高效、更环保的回收和加工技术，提高再生铜的纯度和利用率。产业链整合方面，将加强废旧铜材料的收集网络，建立从回收到再利用的闭环系统，同时，推动再生铜与原生铜的市场平价，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36c2bbfd845e4" w:history="1">
        <w:r>
          <w:rPr>
            <w:rStyle w:val="Hyperlink"/>
          </w:rPr>
          <w:t>2025-2031年中国再生铜行业现状调研分析及发展趋势研究报告</w:t>
        </w:r>
      </w:hyperlink>
      <w:r>
        <w:rPr>
          <w:rFonts w:hint="eastAsia"/>
        </w:rPr>
        <w:t>》通过详实的数据分析，全面解析了再生铜行业的市场规模、需求动态及价格趋势，深入探讨了再生铜产业链上下游的协同关系与竞争格局变化。报告对再生铜细分市场进行精准划分，结合重点企业研究，揭示了品牌影响力与市场集中度的现状，为行业参与者提供了清晰的竞争态势洞察。同时，报告结合宏观经济环境、技术发展路径及消费者需求演变，科学预测了再生铜行业的未来发展方向，并针对潜在风险提出了切实可行的应对策略。报告为再生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再生铜概述</w:t>
      </w:r>
      <w:r>
        <w:rPr>
          <w:rFonts w:hint="eastAsia"/>
        </w:rPr>
        <w:br/>
      </w:r>
      <w:r>
        <w:rPr>
          <w:rFonts w:hint="eastAsia"/>
        </w:rPr>
        <w:t>　　第一节 再生铜定义</w:t>
      </w:r>
      <w:r>
        <w:rPr>
          <w:rFonts w:hint="eastAsia"/>
        </w:rPr>
        <w:br/>
      </w:r>
      <w:r>
        <w:rPr>
          <w:rFonts w:hint="eastAsia"/>
        </w:rPr>
        <w:t>　　第二节 再生铜行业发展历程</w:t>
      </w:r>
      <w:r>
        <w:rPr>
          <w:rFonts w:hint="eastAsia"/>
        </w:rPr>
        <w:br/>
      </w:r>
      <w:r>
        <w:rPr>
          <w:rFonts w:hint="eastAsia"/>
        </w:rPr>
        <w:t>　　第三节 再生铜分类情况</w:t>
      </w:r>
      <w:r>
        <w:rPr>
          <w:rFonts w:hint="eastAsia"/>
        </w:rPr>
        <w:br/>
      </w:r>
      <w:r>
        <w:rPr>
          <w:rFonts w:hint="eastAsia"/>
        </w:rPr>
        <w:t>　　第四节 再生铜产业链分析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二、再生铜产业链模型分析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中国再生铜生产现状分析</w:t>
      </w:r>
      <w:r>
        <w:rPr>
          <w:rFonts w:hint="eastAsia"/>
        </w:rPr>
        <w:br/>
      </w:r>
      <w:r>
        <w:rPr>
          <w:rFonts w:hint="eastAsia"/>
        </w:rPr>
        <w:t>　　第一节 再生铜行业总体规模</w:t>
      </w:r>
      <w:r>
        <w:rPr>
          <w:rFonts w:hint="eastAsia"/>
        </w:rPr>
        <w:br/>
      </w:r>
      <w:r>
        <w:rPr>
          <w:rFonts w:hint="eastAsia"/>
        </w:rPr>
        <w:t>　　第二节 再生铜产能概况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再生铜产量概况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再生铜产业的生命周期分析</w:t>
      </w:r>
      <w:r>
        <w:rPr>
          <w:rFonts w:hint="eastAsia"/>
        </w:rPr>
        <w:br/>
      </w:r>
      <w:r>
        <w:rPr>
          <w:rFonts w:hint="eastAsia"/>
        </w:rPr>
        <w:t>　　第五节 再生铜产业供需情况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2020-2025年中国再生铜行业总体发展状况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中国再生铜行业规模情况分析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中国再生铜行业产销情况分析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中国再生铜行业财务能力分析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2025年中国再生铜行业发展概况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2025年中国再生铜行业发展态势分析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2025年中国再生铜行业发展特点分析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2025年中国再生铜行业市场供需分析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再生铜市场竞争策略分析</w:t>
      </w:r>
      <w:r>
        <w:rPr>
          <w:rFonts w:hint="eastAsia"/>
        </w:rPr>
        <w:br/>
      </w:r>
      <w:r>
        <w:rPr>
          <w:rFonts w:hint="eastAsia"/>
        </w:rPr>
        <w:t>　　　　一、再生铜市场增长潜力分析</w:t>
      </w:r>
      <w:r>
        <w:rPr>
          <w:rFonts w:hint="eastAsia"/>
        </w:rPr>
        <w:br/>
      </w:r>
      <w:r>
        <w:rPr>
          <w:rFonts w:hint="eastAsia"/>
        </w:rPr>
        <w:t>　　　　二、再生铜产品竞争策略分析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再生铜企业竞争策略分析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一、2025-2031年我国再生铜市场竞争趋势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二、2025-2031年再生铜行业竞争格局展望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三、2025-2031年再生铜行业竞争策略分析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2025年再生铜行业投资情况分析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再生铜行业投资机会分析</w:t>
      </w:r>
      <w:r>
        <w:rPr>
          <w:rFonts w:hint="eastAsia"/>
        </w:rPr>
        <w:br/>
      </w:r>
      <w:r>
        <w:rPr>
          <w:rFonts w:hint="eastAsia"/>
        </w:rPr>
        <w:t>　　　　一、再生铜投资项目分析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二、可以投资的再生铜模式</w:t>
      </w:r>
      <w:r>
        <w:rPr>
          <w:rFonts w:hint="eastAsia"/>
        </w:rPr>
        <w:br/>
      </w:r>
      <w:r>
        <w:rPr>
          <w:rFonts w:hint="eastAsia"/>
        </w:rPr>
        <w:t>　　　　三、再生铜投资机会</w:t>
      </w:r>
      <w:r>
        <w:rPr>
          <w:rFonts w:hint="eastAsia"/>
        </w:rPr>
        <w:br/>
      </w:r>
      <w:r>
        <w:rPr>
          <w:rFonts w:hint="eastAsia"/>
        </w:rPr>
        <w:t>　　　　四、再生铜投资新方向</w:t>
      </w:r>
      <w:r>
        <w:rPr>
          <w:rFonts w:hint="eastAsia"/>
        </w:rPr>
        <w:br/>
      </w:r>
      <w:r>
        <w:rPr>
          <w:rFonts w:hint="eastAsia"/>
        </w:rPr>
        <w:t>　　第三节 再生铜行业发展前景分析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一、金融危机下再生铜市场的发展前景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二、2025年再生铜市场面临的发展商机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再生铜行业竞争格局分析</w:t>
      </w:r>
      <w:r>
        <w:rPr>
          <w:rFonts w:hint="eastAsia"/>
        </w:rPr>
        <w:br/>
      </w:r>
      <w:r>
        <w:rPr>
          <w:rFonts w:hint="eastAsia"/>
        </w:rPr>
        <w:t>　　第一节 再生铜行业集中度分析</w:t>
      </w:r>
      <w:r>
        <w:rPr>
          <w:rFonts w:hint="eastAsia"/>
        </w:rPr>
        <w:br/>
      </w:r>
      <w:r>
        <w:rPr>
          <w:rFonts w:hint="eastAsia"/>
        </w:rPr>
        <w:t>　　　　一、再生铜市场集中度分析</w:t>
      </w:r>
      <w:r>
        <w:rPr>
          <w:rFonts w:hint="eastAsia"/>
        </w:rPr>
        <w:br/>
      </w:r>
      <w:r>
        <w:rPr>
          <w:rFonts w:hint="eastAsia"/>
        </w:rPr>
        <w:t>　　　　二、再生铜企业集中度分析</w:t>
      </w:r>
      <w:r>
        <w:rPr>
          <w:rFonts w:hint="eastAsia"/>
        </w:rPr>
        <w:br/>
      </w:r>
      <w:r>
        <w:rPr>
          <w:rFonts w:hint="eastAsia"/>
        </w:rPr>
        <w:t>　　　　三、再生铜区域集中度分析</w:t>
      </w:r>
      <w:r>
        <w:rPr>
          <w:rFonts w:hint="eastAsia"/>
        </w:rPr>
        <w:br/>
      </w:r>
      <w:r>
        <w:rPr>
          <w:rFonts w:hint="eastAsia"/>
        </w:rPr>
        <w:t>　　第二节 再生铜行业主要企业竞争力分析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再生铜行业竞争格局分析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一、2025年再生铜行业竞争分析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二、2025年中外再生铜产品竞争分析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三、2025年我国再生铜市场竞争分析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四、2025-2031年国内主要再生铜企业动向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再生铜产业用户度分析</w:t>
      </w:r>
      <w:r>
        <w:rPr>
          <w:rFonts w:hint="eastAsia"/>
        </w:rPr>
        <w:br/>
      </w:r>
      <w:r>
        <w:rPr>
          <w:rFonts w:hint="eastAsia"/>
        </w:rPr>
        <w:t>　　第一节 再生铜产业用户认知程度</w:t>
      </w:r>
      <w:r>
        <w:rPr>
          <w:rFonts w:hint="eastAsia"/>
        </w:rPr>
        <w:br/>
      </w:r>
      <w:r>
        <w:rPr>
          <w:rFonts w:hint="eastAsia"/>
        </w:rPr>
        <w:t>　　第二节 再生铜产业用户关注因素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2025-2031年再生铜行业发展趋势及投资风险分析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当前再生铜存在的问题</w:t>
      </w:r>
      <w:r>
        <w:rPr>
          <w:rFonts w:hint="eastAsia"/>
        </w:rPr>
        <w:br/>
      </w:r>
      <w:r>
        <w:rPr>
          <w:rFonts w:hint="eastAsia"/>
        </w:rPr>
        <w:t>　　第二节 再生铜未来发展预测分析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一、中国再生铜发展方向分析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三、2025-2031年中国再生铜行业发展趋势预测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2025-2031年中国再生铜行业投资风险分析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再生铜国内重点生产厂家分析</w:t>
      </w:r>
      <w:r>
        <w:rPr>
          <w:rFonts w:hint="eastAsia"/>
        </w:rPr>
        <w:br/>
      </w:r>
      <w:r>
        <w:rPr>
          <w:rFonts w:hint="eastAsia"/>
        </w:rPr>
        <w:t>　　第一节 清远市益宇再生物资有限公司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科灵思（天津）资源再生铜材有限公司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东港富安金属铸造有限公司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广州翔骏金属有限公司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清远市进田企业有限公司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中^智^林^：增城市圣邦五金制品有限公司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再生铜地区销售分析</w:t>
      </w:r>
      <w:r>
        <w:rPr>
          <w:rFonts w:hint="eastAsia"/>
        </w:rPr>
        <w:br/>
      </w:r>
      <w:r>
        <w:rPr>
          <w:rFonts w:hint="eastAsia"/>
        </w:rPr>
        <w:t>　　　　一、再生铜各地区对比销售分析</w:t>
      </w:r>
      <w:r>
        <w:rPr>
          <w:rFonts w:hint="eastAsia"/>
        </w:rPr>
        <w:br/>
      </w:r>
      <w:r>
        <w:rPr>
          <w:rFonts w:hint="eastAsia"/>
        </w:rPr>
        <w:t>　　　　二、再生铜"重点地区一"销售分析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三、再生铜"重点地区二"销售分析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四、再生铜"重点地区三"销售分析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五、再生铜"重点地区四"销售分析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　　图表 再生铜行业产业链</w:t>
      </w:r>
      <w:r>
        <w:rPr>
          <w:rFonts w:hint="eastAsia"/>
        </w:rPr>
        <w:br/>
      </w:r>
      <w:r>
        <w:rPr>
          <w:rFonts w:hint="eastAsia"/>
        </w:rPr>
        <w:t>　　图表 2020-2025年我国再生铜行业企业数量增长趋势图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2020-2025年再生铜行业市场供给分析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2020-2025年再生铜行业市场需求分析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2020-2025年再生铜行业市场规模分析</w:t>
      </w:r>
      <w:r>
        <w:rPr>
          <w:rFonts w:hint="eastAsia"/>
        </w:rPr>
        <w:br/>
      </w:r>
      <w:r>
        <w:rPr>
          <w:rFonts w:hint="eastAsia"/>
        </w:rPr>
        <w:t>　　图表 再生铜所属行业生命周期判断分析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再生铜所属行业区域市场分布情况分析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2025-2031年中国再生铜行业市场规模分析预测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2025-2031年中国再生铜行业供给分析预测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2025-2031年中国再生铜行业需求分析预测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2025-2031年中国再生铜行业毛利率分析预测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36c2bbfd845e4" w:history="1">
        <w:r>
          <w:rPr>
            <w:rStyle w:val="Hyperlink"/>
          </w:rPr>
          <w:t>2025-2031年中国再生铜行业现状调研分析及发展趋势研究报告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36c2bbfd845e4" w:history="1">
        <w:r>
          <w:rPr>
            <w:rStyle w:val="Hyperlink"/>
          </w:rPr>
          <w:t>https://www.20087.com/5/22/ZaiShengTongWeiLaiFaZhanQuShiYuC.html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热点：再生铜属于什么行业、再生铜价格行情、铜触媒再生条件、再生铜生产的工艺流程、原生铜和再生铜的区别、再生铜冶炼工艺流程、怎样把废铜熔炼成铜块、再生铜微信群、2023今日废铜价格最新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ab945ada04e2b" w:history="1">
      <w:r>
        <w:rPr>
          <w:rStyle w:val="Hyperlink"/>
        </w:rPr>
        <w:t>2025-2031年中国再生铜行业现状调研分析及发展趋势研究报告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aiShengTongWeiLaiFaZhanQuShiYuC.html" TargetMode="External" Id="R00936c2bbfd8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aiShengTongWeiLaiFaZhanQuShiYuC.html" TargetMode="External" Id="Ra36ab945ada0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2025-05-08T06:43:00Z</dcterms:created>
  <dcterms:modified xsi:type="dcterms:W3CDTF">2025-05-08T07:43:00Z</dcterms:modified>
  <dc:subject>2025-2031年中国再生铜行业现状调研分析及发展趋势研究报告</dc:subject>
  <dc:title>2025-2031年中国再生铜行业现状调研分析及发展趋势研究报告</dc:title>
  <cp:keywords>2025-2031年中国再生铜行业现状调研分析及发展趋势研究报告</cp:keywords>
  <dc:description>2025-2031年中国再生铜行业现状调研分析及发展趋势研究报告</dc:description>
</cp:coreProperties>
</file>