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80cdc3314e91" w:history="1">
              <w:r>
                <w:rPr>
                  <w:rStyle w:val="Hyperlink"/>
                </w:rPr>
                <w:t>2025-2031年中国智能电表市场深度调查分析及发展趋势研究报告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80cdc3314e91" w:history="1">
              <w:r>
                <w:rPr>
                  <w:rStyle w:val="Hyperlink"/>
                </w:rPr>
                <w:t>2025-2031年中国智能电表市场深度调查分析及发展趋势研究报告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c80cdc3314e91" w:history="1">
                <w:r>
                  <w:rPr>
                    <w:rStyle w:val="Hyperlink"/>
                  </w:rPr>
                  <w:t>https://www.20087.com/5/92/ZhiNengDianBiaoShiChangQianJingF.html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近年来得到了快速推广和应用。相较于传统电表，智能电表能够实现远程抄表、实时监测和数据分析等功能，有助于提高电力系统的效率和可靠性。目前市场上智能电表的普及率正在不断提高，特别是在发达国家和地区，智能电表已经成为标配。此外，随着物联网技术的发展，智能电表还能够与其他智能家居设备联动，为用户提供更加便捷的服务。</w:t>
      </w:r>
      <w:r>
        <w:rPr>
          <w:rFonts w:hint="eastAsia"/>
        </w:rPr>
        <w:br/>
      </w:r>
      <w:r>
        <w:rPr>
          <w:rFonts w:hint="eastAsia"/>
        </w:rPr>
        <w:t>　　未来，智能电表的发展将更加注重数据安全和智能化服务。一方面，随着网络安全威胁的增多，智能电表将更加注重加密技术和数据保护措施，确保用户数据的安全；另一方面，通过集成更多智能功能，如用电量预测、故障预警等，帮助用户更好地管理用电情况。此外，随着分布式能源和电动汽车充电站的普及，智能电表还将扮演更加重要的角色，成为连接电网与用户之间的重要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c80cdc3314e91" w:history="1">
        <w:r>
          <w:rPr>
            <w:rStyle w:val="Hyperlink"/>
          </w:rPr>
          <w:t>2025-2031年中国智能电表市场深度调查分析及发展趋势研究报告</w:t>
        </w:r>
      </w:hyperlink>
      <w:r>
        <w:rPr>
          <w:rFonts w:hint="eastAsia"/>
        </w:rPr>
        <w:t>》基于多年市场监测与行业研究，全面分析了智能电表行业的现状、市场需求及市场规模，详细解读了智能电表产业链结构、价格趋势及细分市场特点。报告科学预测了行业前景与发展方向，重点剖析了品牌竞争格局、市场集中度及主要企业的经营表现，并通过SWOT分析揭示了智能电表行业机遇与风险。为投资者和决策者提供专业、客观的战略建议，是把握智能电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智能电表行业发展综述</w:t>
      </w:r>
      <w:r>
        <w:rPr>
          <w:rFonts w:hint="eastAsia"/>
        </w:rPr>
        <w:br/>
      </w:r>
      <w:r>
        <w:rPr>
          <w:rFonts w:hint="eastAsia"/>
        </w:rPr>
        <w:t>　　第一节 智能电表市场概况</w:t>
      </w:r>
      <w:r>
        <w:rPr>
          <w:rFonts w:hint="eastAsia"/>
        </w:rPr>
        <w:br/>
      </w:r>
      <w:r>
        <w:rPr>
          <w:rFonts w:hint="eastAsia"/>
        </w:rPr>
        <w:t>　　　　一、智能电表的定义和分类</w:t>
      </w:r>
      <w:r>
        <w:rPr>
          <w:rFonts w:hint="eastAsia"/>
        </w:rPr>
        <w:br/>
      </w:r>
      <w:r>
        <w:rPr>
          <w:rFonts w:hint="eastAsia"/>
        </w:rPr>
        <w:t>　　　　二、智能电表的功能</w:t>
      </w:r>
      <w:r>
        <w:rPr>
          <w:rFonts w:hint="eastAsia"/>
        </w:rPr>
        <w:br/>
      </w:r>
      <w:r>
        <w:rPr>
          <w:rFonts w:hint="eastAsia"/>
        </w:rPr>
        <w:t>　　　　三、智能电表的特性</w:t>
      </w:r>
      <w:r>
        <w:rPr>
          <w:rFonts w:hint="eastAsia"/>
        </w:rPr>
        <w:br/>
      </w:r>
      <w:r>
        <w:rPr>
          <w:rFonts w:hint="eastAsia"/>
        </w:rPr>
        <w:t>　　　　四、智能电表的构造</w:t>
      </w:r>
      <w:r>
        <w:rPr>
          <w:rFonts w:hint="eastAsia"/>
        </w:rPr>
        <w:br/>
      </w:r>
      <w:r>
        <w:rPr>
          <w:rFonts w:hint="eastAsia"/>
        </w:rPr>
        <w:t>　　第二节 中国智能电表市场概况</w:t>
      </w:r>
      <w:r>
        <w:rPr>
          <w:rFonts w:hint="eastAsia"/>
        </w:rPr>
        <w:br/>
      </w:r>
      <w:r>
        <w:rPr>
          <w:rFonts w:hint="eastAsia"/>
        </w:rPr>
        <w:t>　　　　一、中国智能电表发展情况</w:t>
      </w:r>
      <w:r>
        <w:rPr>
          <w:rFonts w:hint="eastAsia"/>
        </w:rPr>
        <w:br/>
      </w:r>
      <w:r>
        <w:rPr>
          <w:rFonts w:hint="eastAsia"/>
        </w:rPr>
        <w:t>　　　　二、中国智能电表商业模式和特点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三、中国智能电表实用性与优越性分析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四、发展智能电表用户的关键因素</w:t>
      </w:r>
      <w:r>
        <w:rPr>
          <w:rFonts w:hint="eastAsia"/>
        </w:rPr>
        <w:br/>
      </w:r>
      <w:r>
        <w:rPr>
          <w:rFonts w:hint="eastAsia"/>
        </w:rPr>
        <w:t>　　第二节 智能电表行业经济指标分析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一、智能电表产品成本构成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四、上游供给对智能电表行业的影响</w:t>
      </w:r>
      <w:r>
        <w:rPr>
          <w:rFonts w:hint="eastAsia"/>
        </w:rPr>
        <w:br/>
      </w:r>
      <w:r>
        <w:rPr>
          <w:rFonts w:hint="eastAsia"/>
        </w:rPr>
        <w:t>　　第三节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一、智能电表下游行业分布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国际智能电表发展分析</w:t>
      </w:r>
      <w:r>
        <w:rPr>
          <w:rFonts w:hint="eastAsia"/>
        </w:rPr>
        <w:br/>
      </w:r>
      <w:r>
        <w:rPr>
          <w:rFonts w:hint="eastAsia"/>
        </w:rPr>
        <w:t>　　第一节 全球智能电表市场总体情况分析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一、全球智能电表市场结构</w:t>
      </w:r>
      <w:r>
        <w:rPr>
          <w:rFonts w:hint="eastAsia"/>
        </w:rPr>
        <w:br/>
      </w:r>
      <w:r>
        <w:rPr>
          <w:rFonts w:hint="eastAsia"/>
        </w:rPr>
        <w:t>　　　　二、全球智能电表发展现状分析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三、全球智能电表竞争格局</w:t>
      </w:r>
      <w:r>
        <w:rPr>
          <w:rFonts w:hint="eastAsia"/>
        </w:rPr>
        <w:br/>
      </w:r>
      <w:r>
        <w:rPr>
          <w:rFonts w:hint="eastAsia"/>
        </w:rPr>
        <w:t>　　　　四、全球智能电表市场规模</w:t>
      </w:r>
      <w:r>
        <w:rPr>
          <w:rFonts w:hint="eastAsia"/>
        </w:rPr>
        <w:br/>
      </w:r>
      <w:r>
        <w:rPr>
          <w:rFonts w:hint="eastAsia"/>
        </w:rPr>
        <w:t>　　　　五、全球智能电表市场发展趋势分析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美国智能电表发展分析</w:t>
      </w:r>
      <w:r>
        <w:rPr>
          <w:rFonts w:hint="eastAsia"/>
        </w:rPr>
        <w:br/>
      </w:r>
      <w:r>
        <w:rPr>
          <w:rFonts w:hint="eastAsia"/>
        </w:rPr>
        <w:t>　　第三节 日本智能电表发展分析</w:t>
      </w:r>
      <w:r>
        <w:rPr>
          <w:rFonts w:hint="eastAsia"/>
        </w:rPr>
        <w:br/>
      </w:r>
      <w:r>
        <w:rPr>
          <w:rFonts w:hint="eastAsia"/>
        </w:rPr>
        <w:t>　　第四节 德国智能电表发展分析</w:t>
      </w:r>
      <w:r>
        <w:rPr>
          <w:rFonts w:hint="eastAsia"/>
        </w:rPr>
        <w:br/>
      </w:r>
      <w:r>
        <w:rPr>
          <w:rFonts w:hint="eastAsia"/>
        </w:rPr>
        <w:t>　　第五节 法国智能电表发展分析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2020-2025年中国智能电表市场行业市场规模分析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一、2020-2025年我国智能电表行业营业收入分析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二、2020-2025年我国智能电表行业市场规模分析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三、2020-2025年我国智能电表行业产量与销量分析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四、2020-2025年我国智能电表行业利润分析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五、2020-2025年我国智能电表价格走势分析</w:t>
      </w:r>
      <w:r>
        <w:rPr>
          <w:rFonts w:hint="eastAsia"/>
        </w:rPr>
        <w:br/>
      </w:r>
      <w:r>
        <w:rPr>
          <w:rFonts w:hint="eastAsia"/>
        </w:rPr>
        <w:t>　　第二节 智能电表技术发展分析</w:t>
      </w:r>
      <w:r>
        <w:rPr>
          <w:rFonts w:hint="eastAsia"/>
        </w:rPr>
        <w:br/>
      </w:r>
      <w:r>
        <w:rPr>
          <w:rFonts w:hint="eastAsia"/>
        </w:rPr>
        <w:t>　　　　一、智能电表技术现状</w:t>
      </w:r>
      <w:r>
        <w:rPr>
          <w:rFonts w:hint="eastAsia"/>
        </w:rPr>
        <w:br/>
      </w:r>
      <w:r>
        <w:rPr>
          <w:rFonts w:hint="eastAsia"/>
        </w:rPr>
        <w:t>　　　　二、智能电表领先技术</w:t>
      </w:r>
      <w:r>
        <w:rPr>
          <w:rFonts w:hint="eastAsia"/>
        </w:rPr>
        <w:br/>
      </w:r>
      <w:r>
        <w:rPr>
          <w:rFonts w:hint="eastAsia"/>
        </w:rPr>
        <w:t>　　　　三、智能电表企业研发分析</w:t>
      </w:r>
      <w:r>
        <w:rPr>
          <w:rFonts w:hint="eastAsia"/>
        </w:rPr>
        <w:br/>
      </w:r>
      <w:r>
        <w:rPr>
          <w:rFonts w:hint="eastAsia"/>
        </w:rPr>
        <w:t>　　　　四、智能电表技术发展趋势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2020-2025年智能电表进出口分析</w:t>
      </w:r>
      <w:r>
        <w:rPr>
          <w:rFonts w:hint="eastAsia"/>
        </w:rPr>
        <w:br/>
      </w:r>
      <w:r>
        <w:rPr>
          <w:rFonts w:hint="eastAsia"/>
        </w:rPr>
        <w:t>　　　　一、智能电表进口情况分析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1、智能电表进口规模分析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2、智能电表进口价格分析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3、智能电表进口趋势分析</w:t>
      </w:r>
      <w:r>
        <w:rPr>
          <w:rFonts w:hint="eastAsia"/>
        </w:rPr>
        <w:br/>
      </w:r>
      <w:r>
        <w:rPr>
          <w:rFonts w:hint="eastAsia"/>
        </w:rPr>
        <w:t>　　　　二、智能电表出口情况分析</w:t>
      </w:r>
      <w:r>
        <w:rPr>
          <w:rFonts w:hint="eastAsia"/>
        </w:rPr>
        <w:br/>
      </w:r>
      <w:r>
        <w:rPr>
          <w:rFonts w:hint="eastAsia"/>
        </w:rPr>
        <w:t>　　　　　　1、智能电表出口规模分析</w:t>
      </w:r>
      <w:r>
        <w:rPr>
          <w:rFonts w:hint="eastAsia"/>
        </w:rPr>
        <w:br/>
      </w:r>
      <w:r>
        <w:rPr>
          <w:rFonts w:hint="eastAsia"/>
        </w:rPr>
        <w:t>　　　　　　2、智能电表出口价格分析</w:t>
      </w:r>
      <w:r>
        <w:rPr>
          <w:rFonts w:hint="eastAsia"/>
        </w:rPr>
        <w:br/>
      </w:r>
      <w:r>
        <w:rPr>
          <w:rFonts w:hint="eastAsia"/>
        </w:rPr>
        <w:t>　　　　　　3、智能电表出口趋势分析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2025年智能电表产业渠道分析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2025年国内智能电表产品的经销模式</w:t>
      </w:r>
      <w:r>
        <w:rPr>
          <w:rFonts w:hint="eastAsia"/>
        </w:rPr>
        <w:br/>
      </w:r>
      <w:r>
        <w:rPr>
          <w:rFonts w:hint="eastAsia"/>
        </w:rPr>
        <w:t>　　第二节 智能电表行业国际化营销模式分析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2025年国内智能电表产品生产及销售投资运作模式分析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西部地区智能电表行业分析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中国智能电表行业重点企业分析</w:t>
      </w:r>
      <w:r>
        <w:rPr>
          <w:rFonts w:hint="eastAsia"/>
        </w:rPr>
        <w:br/>
      </w:r>
      <w:r>
        <w:rPr>
          <w:rFonts w:hint="eastAsia"/>
        </w:rPr>
        <w:t>　　第一节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华立科技股份有限公司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杭州海兴电力科技股份有限公司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杭州炬华科技股份有限公司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深圳赫美集团股份有限公司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2025年智能电表行业投资情况分析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三、市场的发展前景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2025-2031年智能电表行业规划建议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二、2025-2031年智能电表行业规划建议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智能电表研究结论及建议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智能电表发展建议</w:t>
      </w:r>
      <w:r>
        <w:rPr>
          <w:rFonts w:hint="eastAsia"/>
        </w:rPr>
        <w:br/>
      </w:r>
      <w:r>
        <w:rPr>
          <w:rFonts w:hint="eastAsia"/>
        </w:rPr>
        <w:t>　　　　一、智能电表发展策略建议</w:t>
      </w:r>
      <w:r>
        <w:rPr>
          <w:rFonts w:hint="eastAsia"/>
        </w:rPr>
        <w:br/>
      </w:r>
      <w:r>
        <w:rPr>
          <w:rFonts w:hint="eastAsia"/>
        </w:rPr>
        <w:t>　　　　二、智能电表投资方向建议</w:t>
      </w:r>
      <w:r>
        <w:rPr>
          <w:rFonts w:hint="eastAsia"/>
        </w:rPr>
        <w:br/>
      </w:r>
      <w:r>
        <w:rPr>
          <w:rFonts w:hint="eastAsia"/>
        </w:rPr>
        <w:t>　　　　三、智能电表投资方式建议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智能电表的生命周期</w:t>
      </w:r>
      <w:r>
        <w:rPr>
          <w:rFonts w:hint="eastAsia"/>
        </w:rPr>
        <w:br/>
      </w:r>
      <w:r>
        <w:rPr>
          <w:rFonts w:hint="eastAsia"/>
        </w:rPr>
        <w:t>　　图表 国内智能电表的领先厂商</w:t>
      </w:r>
      <w:r>
        <w:rPr>
          <w:rFonts w:hint="eastAsia"/>
        </w:rPr>
        <w:br/>
      </w:r>
      <w:r>
        <w:rPr>
          <w:rFonts w:hint="eastAsia"/>
        </w:rPr>
        <w:t>　　图表 智能电表产业链上的价值传递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2020-2025年中国智能电表产量分析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2020-2025年中国智能电表市场规模分析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2025年月国内各地智能电表市场价格分析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2020-2025年智能电表出口量分析</w:t>
      </w:r>
      <w:r>
        <w:rPr>
          <w:rFonts w:hint="eastAsia"/>
        </w:rPr>
        <w:br/>
      </w:r>
      <w:r>
        <w:rPr>
          <w:rFonts w:hint="eastAsia"/>
        </w:rPr>
        <w:t>　　图表 2025年智能电表进口企业排名</w:t>
      </w:r>
      <w:r>
        <w:rPr>
          <w:rFonts w:hint="eastAsia"/>
        </w:rPr>
        <w:br/>
      </w:r>
      <w:r>
        <w:rPr>
          <w:rFonts w:hint="eastAsia"/>
        </w:rPr>
        <w:t>　　图表 2025年智能电表主要进口海关分析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2025年智能电表主要进口原产国分析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2020-2025年智能电表进口总量分析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2020-2025年智能电表区域产量分布分析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2020-2025年智能电表各集团产量分布分析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2020-2025年西南地区智能电表市场规模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2020-2025年智能电表市场集中度分析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2025-2031年中国智能电表需求趋势分析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80cdc3314e91" w:history="1">
        <w:r>
          <w:rPr>
            <w:rStyle w:val="Hyperlink"/>
          </w:rPr>
          <w:t>2025-2031年中国智能电表市场深度调查分析及发展趋势研究报告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c80cdc3314e91" w:history="1">
        <w:r>
          <w:rPr>
            <w:rStyle w:val="Hyperlink"/>
          </w:rPr>
          <w:t>https://www.20087.com/5/92/ZhiNengDianBiaoShiChangQianJingF.html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cb94eea14228" w:history="1">
      <w:r>
        <w:rPr>
          <w:rStyle w:val="Hyperlink"/>
        </w:rPr>
        <w:t>2025-2031年中国智能电表市场深度调查分析及发展趋势研究报告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NengDianBiaoShiChangQianJingF.html" TargetMode="External" Id="R5f0c80cdc33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NengDianBiaoShiChangQianJingF.html" TargetMode="External" Id="Re980cb94eea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2025-04-23T07:40:00Z</dcterms:created>
  <dcterms:modified xsi:type="dcterms:W3CDTF">2025-04-23T08:40:00Z</dcterms:modified>
  <dc:subject>2025-2031年中国智能电表市场深度调查分析及发展趋势研究报告</dc:subject>
  <dc:title>2025-2031年中国智能电表市场深度调查分析及发展趋势研究报告</dc:title>
  <cp:keywords>2025-2031年中国智能电表市场深度调查分析及发展趋势研究报告</cp:keywords>
  <dc:description>2025-2031年中国智能电表市场深度调查分析及发展趋势研究报告</dc:description>
</cp:coreProperties>
</file>