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ed8da975e4a7c" w:history="1">
              <w:r>
                <w:rPr>
                  <w:rStyle w:val="Hyperlink"/>
                </w:rPr>
                <w:t>中国金属铬行业调查分析及市场前景预测报告（2024-2030年）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ed8da975e4a7c" w:history="1">
              <w:r>
                <w:rPr>
                  <w:rStyle w:val="Hyperlink"/>
                </w:rPr>
                <w:t>中国金属铬行业调查分析及市场前景预测报告（2024-2030年）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2232525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3ed8da975e4a7c" w:history="1">
                <w:r>
                  <w:rPr>
                    <w:rStyle w:val="Hyperlink"/>
                  </w:rPr>
                  <w:t>https://www.20087.com/5/52/JinShuGeWeiLaiFaZhanQuShi.html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铬因其硬度和耐腐蚀性，广泛应用于不锈钢、合金和电镀行业。近年来，随着全球不锈钢产量的增长，金属铬的需求持续上升。然而，铬矿资源的分布不均和开采条件的限制，加上冶炼过程中的环境问题，是行业面临的挑战。</w:t>
      </w:r>
      <w:r>
        <w:rPr>
          <w:rFonts w:hint="eastAsia"/>
        </w:rPr>
        <w:br/>
      </w:r>
      <w:r>
        <w:rPr>
          <w:rFonts w:hint="eastAsia"/>
        </w:rPr>
        <w:t>　　未来，金属铬行业将更加注重资源的合理利用和环境保护。一方面，通过改进冶炼技术和资源回收，提高铬的回收率和利用率，减少对原生资源的依赖。另一方面，采用更清洁的能源和减少污染物排放的措施，降低铬冶炼对环境的影响。此外，金属铬的替代品和新材料的研发，将为行业提供更广阔的发展空间，促进产业升级。</w:t>
      </w:r>
      <w:r>
        <w:rPr>
          <w:rFonts w:hint="eastAsia"/>
        </w:rPr>
        <w:br/>
      </w:r>
      <w:r>
        <w:rPr>
          <w:rFonts w:hint="eastAsia"/>
        </w:rPr>
        <w:t>　　《</w:t>
      </w:r>
      <w:hyperlink r:id="Rc73ed8da975e4a7c" w:history="1">
        <w:r>
          <w:rPr>
            <w:rStyle w:val="Hyperlink"/>
          </w:rPr>
          <w:t>中国金属铬行业调查分析及市场前景预测报告（2024-2030年）</w:t>
        </w:r>
      </w:hyperlink>
      <w:r>
        <w:rPr>
          <w:rFonts w:hint="eastAsia"/>
        </w:rPr>
        <w:t>》通过对行业现状的深入剖析，结合市场需求、市场规模等关键数据，全面梳理了金属铬产业链。金属铬报告详细分析了市场竞争格局，聚焦了重点企业及品牌影响力，并对价格机制和金属铬细分市场特征进行了探讨。此外，报告还对市场前景进行了展望，预测了行业发展趋势，并就潜在的风险与机遇提供了专业的见解。金属铬报告以科学、规范、客观的态度，为相关企业和决策者提供了权威的行业分析和战略建议。</w:t>
      </w:r>
      <w:r>
        <w:rPr>
          <w:rFonts w:hint="eastAsia"/>
        </w:rPr>
        <w:br/>
      </w:r>
      <w:r>
        <w:rPr>
          <w:rFonts w:hint="eastAsia"/>
        </w:rPr>
        <w:br/>
      </w:r>
      <w:r>
        <w:rPr>
          <w:rFonts w:hint="eastAsia"/>
        </w:rPr>
        <w:t>第一章 2024年全球金属铬市场发展概述</w:t>
      </w:r>
      <w:r>
        <w:rPr>
          <w:rFonts w:hint="eastAsia"/>
        </w:rPr>
        <w:br/>
      </w:r>
      <w:r>
        <w:rPr>
          <w:rFonts w:hint="eastAsia"/>
        </w:rPr>
        <w:t>　　第 一节2024年全球金属铬行业发展现状分析</w:t>
      </w:r>
      <w:r>
        <w:rPr>
          <w:rFonts w:hint="eastAsia"/>
        </w:rPr>
        <w:br/>
      </w:r>
      <w:r>
        <w:rPr>
          <w:rFonts w:hint="eastAsia"/>
        </w:rPr>
        <w:t>　　　　一、全球金属铬市场现状分析</w:t>
      </w:r>
      <w:r>
        <w:rPr>
          <w:rFonts w:hint="eastAsia"/>
        </w:rPr>
        <w:br/>
      </w:r>
      <w:r>
        <w:rPr>
          <w:rFonts w:hint="eastAsia"/>
        </w:rPr>
        <w:t>　　　　二、全球金属铬行业基本特点分析</w:t>
      </w:r>
      <w:r>
        <w:rPr>
          <w:rFonts w:hint="eastAsia"/>
        </w:rPr>
        <w:br/>
      </w:r>
      <w:r>
        <w:rPr>
          <w:rFonts w:hint="eastAsia"/>
        </w:rPr>
        <w:t>　　　　三、金属铬国际价格走势分析</w:t>
      </w:r>
      <w:r>
        <w:rPr>
          <w:rFonts w:hint="eastAsia"/>
        </w:rPr>
        <w:br/>
      </w:r>
      <w:r>
        <w:rPr>
          <w:rFonts w:hint="eastAsia"/>
        </w:rPr>
        <w:t>　　第二节 2024年世界金属铬行业的主要国家和地区发展概要</w:t>
      </w:r>
      <w:r>
        <w:rPr>
          <w:rFonts w:hint="eastAsia"/>
        </w:rPr>
        <w:br/>
      </w:r>
      <w:r>
        <w:rPr>
          <w:rFonts w:hint="eastAsia"/>
        </w:rPr>
        <w:t>　　　　一、南非</w:t>
      </w:r>
      <w:r>
        <w:rPr>
          <w:rFonts w:hint="eastAsia"/>
        </w:rPr>
        <w:br/>
      </w:r>
      <w:r>
        <w:rPr>
          <w:rFonts w:hint="eastAsia"/>
        </w:rPr>
        <w:t>　　　　二、哈萨克斯坦</w:t>
      </w:r>
      <w:r>
        <w:rPr>
          <w:rFonts w:hint="eastAsia"/>
        </w:rPr>
        <w:br/>
      </w:r>
      <w:r>
        <w:rPr>
          <w:rFonts w:hint="eastAsia"/>
        </w:rPr>
        <w:t>　　　　三、美国</w:t>
      </w:r>
      <w:r>
        <w:rPr>
          <w:rFonts w:hint="eastAsia"/>
        </w:rPr>
        <w:br/>
      </w:r>
      <w:r>
        <w:rPr>
          <w:rFonts w:hint="eastAsia"/>
        </w:rPr>
        <w:t>　　　　四、亚洲地区</w:t>
      </w:r>
      <w:r>
        <w:rPr>
          <w:rFonts w:hint="eastAsia"/>
        </w:rPr>
        <w:br/>
      </w:r>
      <w:r>
        <w:rPr>
          <w:rFonts w:hint="eastAsia"/>
        </w:rPr>
        <w:t>　　第三节 2024-2030年全球金属铬行业发簪趋势分析</w:t>
      </w:r>
      <w:r>
        <w:rPr>
          <w:rFonts w:hint="eastAsia"/>
        </w:rPr>
        <w:br/>
      </w:r>
      <w:r>
        <w:rPr>
          <w:rFonts w:hint="eastAsia"/>
        </w:rPr>
        <w:br/>
      </w:r>
      <w:r>
        <w:rPr>
          <w:rFonts w:hint="eastAsia"/>
        </w:rPr>
        <w:t>第二章 2024年中国金属铬行业运行环境分析</w:t>
      </w:r>
      <w:r>
        <w:rPr>
          <w:rFonts w:hint="eastAsia"/>
        </w:rPr>
        <w:br/>
      </w:r>
      <w:r>
        <w:rPr>
          <w:rFonts w:hint="eastAsia"/>
        </w:rPr>
        <w:t>　　第 一节 2024年中国金属铬行业运行经济环境分析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第二节 2024年中国金属铬行业政策环境分析</w:t>
      </w:r>
      <w:r>
        <w:rPr>
          <w:rFonts w:hint="eastAsia"/>
        </w:rPr>
        <w:br/>
      </w:r>
      <w:r>
        <w:rPr>
          <w:rFonts w:hint="eastAsia"/>
        </w:rPr>
        <w:t>　　　　一、中国扩大内需保增长的政策解析</w:t>
      </w:r>
      <w:r>
        <w:rPr>
          <w:rFonts w:hint="eastAsia"/>
        </w:rPr>
        <w:br/>
      </w:r>
      <w:r>
        <w:rPr>
          <w:rFonts w:hint="eastAsia"/>
        </w:rPr>
        <w:t>　　　　二、铬冶炼项目被国家列入限制类项目</w:t>
      </w:r>
      <w:r>
        <w:rPr>
          <w:rFonts w:hint="eastAsia"/>
        </w:rPr>
        <w:br/>
      </w:r>
      <w:r>
        <w:rPr>
          <w:rFonts w:hint="eastAsia"/>
        </w:rPr>
        <w:t>　　　　三、中国限制铬含量的技术标准</w:t>
      </w:r>
      <w:r>
        <w:rPr>
          <w:rFonts w:hint="eastAsia"/>
        </w:rPr>
        <w:br/>
      </w:r>
      <w:r>
        <w:rPr>
          <w:rFonts w:hint="eastAsia"/>
        </w:rPr>
        <w:t>　　　　四、禁止落后炼铁高炉等淘汰设备转为它用</w:t>
      </w:r>
      <w:r>
        <w:rPr>
          <w:rFonts w:hint="eastAsia"/>
        </w:rPr>
        <w:br/>
      </w:r>
      <w:r>
        <w:rPr>
          <w:rFonts w:hint="eastAsia"/>
        </w:rPr>
        <w:t>　　　　五、出口退税方面</w:t>
      </w:r>
      <w:r>
        <w:rPr>
          <w:rFonts w:hint="eastAsia"/>
        </w:rPr>
        <w:br/>
      </w:r>
      <w:r>
        <w:rPr>
          <w:rFonts w:hint="eastAsia"/>
        </w:rPr>
        <w:t>　　　　六、铬渣污染治理环境保护技术规范</w:t>
      </w:r>
      <w:r>
        <w:rPr>
          <w:rFonts w:hint="eastAsia"/>
        </w:rPr>
        <w:br/>
      </w:r>
      <w:r>
        <w:rPr>
          <w:rFonts w:hint="eastAsia"/>
        </w:rPr>
        <w:t>　　第三节 2024年中国金属铬行业发展社会环境分析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第三章 2024年中国金属铬市场发展现状分析</w:t>
      </w:r>
      <w:r>
        <w:rPr>
          <w:rFonts w:hint="eastAsia"/>
        </w:rPr>
        <w:br/>
      </w:r>
      <w:r>
        <w:rPr>
          <w:rFonts w:hint="eastAsia"/>
        </w:rPr>
        <w:t>　　第 一节 2024年中国金属铬产业发展特征分析</w:t>
      </w:r>
      <w:r>
        <w:rPr>
          <w:rFonts w:hint="eastAsia"/>
        </w:rPr>
        <w:br/>
      </w:r>
      <w:r>
        <w:rPr>
          <w:rFonts w:hint="eastAsia"/>
        </w:rPr>
        <w:t>　　　　一、中国金属铬产业结构分析</w:t>
      </w:r>
      <w:r>
        <w:rPr>
          <w:rFonts w:hint="eastAsia"/>
        </w:rPr>
        <w:br/>
      </w:r>
      <w:r>
        <w:rPr>
          <w:rFonts w:hint="eastAsia"/>
        </w:rPr>
        <w:t>　　　　二、金属铬行业环境污染控制与治理问题分析</w:t>
      </w:r>
      <w:r>
        <w:rPr>
          <w:rFonts w:hint="eastAsia"/>
        </w:rPr>
        <w:br/>
      </w:r>
      <w:r>
        <w:rPr>
          <w:rFonts w:hint="eastAsia"/>
        </w:rPr>
        <w:t>　　第二节 2024年中国金属铬行业可持续发展存在的问题</w:t>
      </w:r>
      <w:r>
        <w:rPr>
          <w:rFonts w:hint="eastAsia"/>
        </w:rPr>
        <w:br/>
      </w:r>
      <w:r>
        <w:rPr>
          <w:rFonts w:hint="eastAsia"/>
        </w:rPr>
        <w:t>　　　　一、铬行业的结构调整与升级问题</w:t>
      </w:r>
      <w:r>
        <w:rPr>
          <w:rFonts w:hint="eastAsia"/>
        </w:rPr>
        <w:br/>
      </w:r>
      <w:r>
        <w:rPr>
          <w:rFonts w:hint="eastAsia"/>
        </w:rPr>
        <w:t>　　　　二、铬行业整体水平分析</w:t>
      </w:r>
      <w:r>
        <w:rPr>
          <w:rFonts w:hint="eastAsia"/>
        </w:rPr>
        <w:br/>
      </w:r>
      <w:r>
        <w:rPr>
          <w:rFonts w:hint="eastAsia"/>
        </w:rPr>
        <w:t>　　　　三、高耗能</w:t>
      </w:r>
      <w:r>
        <w:rPr>
          <w:rFonts w:hint="eastAsia"/>
        </w:rPr>
        <w:br/>
      </w:r>
      <w:r>
        <w:rPr>
          <w:rFonts w:hint="eastAsia"/>
        </w:rPr>
        <w:t>　　　　四、经营运作存在问题</w:t>
      </w:r>
      <w:r>
        <w:rPr>
          <w:rFonts w:hint="eastAsia"/>
        </w:rPr>
        <w:br/>
      </w:r>
      <w:r>
        <w:rPr>
          <w:rFonts w:hint="eastAsia"/>
        </w:rPr>
        <w:t>　　第三节 2024年中国金属铬行业发展对策与建议分析</w:t>
      </w:r>
      <w:r>
        <w:rPr>
          <w:rFonts w:hint="eastAsia"/>
        </w:rPr>
        <w:br/>
      </w:r>
      <w:r>
        <w:rPr>
          <w:rFonts w:hint="eastAsia"/>
        </w:rPr>
        <w:br/>
      </w:r>
      <w:r>
        <w:rPr>
          <w:rFonts w:hint="eastAsia"/>
        </w:rPr>
        <w:t>第四章 2024年中国金属铬市场发展现状分析</w:t>
      </w:r>
      <w:r>
        <w:rPr>
          <w:rFonts w:hint="eastAsia"/>
        </w:rPr>
        <w:br/>
      </w:r>
      <w:r>
        <w:rPr>
          <w:rFonts w:hint="eastAsia"/>
        </w:rPr>
        <w:t>　　第 一节 2024年中国金属铬行业市场运行分析</w:t>
      </w:r>
      <w:r>
        <w:rPr>
          <w:rFonts w:hint="eastAsia"/>
        </w:rPr>
        <w:br/>
      </w:r>
      <w:r>
        <w:rPr>
          <w:rFonts w:hint="eastAsia"/>
        </w:rPr>
        <w:t>　　　　一、金属铬生产规模分析</w:t>
      </w:r>
      <w:r>
        <w:rPr>
          <w:rFonts w:hint="eastAsia"/>
        </w:rPr>
        <w:br/>
      </w:r>
      <w:r>
        <w:rPr>
          <w:rFonts w:hint="eastAsia"/>
        </w:rPr>
        <w:t>　　　　二、金属铬市场规模分析</w:t>
      </w:r>
      <w:r>
        <w:rPr>
          <w:rFonts w:hint="eastAsia"/>
        </w:rPr>
        <w:br/>
      </w:r>
      <w:r>
        <w:rPr>
          <w:rFonts w:hint="eastAsia"/>
        </w:rPr>
        <w:t>　　　　三、金属铬产品价格分析</w:t>
      </w:r>
      <w:r>
        <w:rPr>
          <w:rFonts w:hint="eastAsia"/>
        </w:rPr>
        <w:br/>
      </w:r>
      <w:r>
        <w:rPr>
          <w:rFonts w:hint="eastAsia"/>
        </w:rPr>
        <w:t>　　第二节 2024年中国金属铬行业生产技术水平研究分析</w:t>
      </w:r>
      <w:r>
        <w:rPr>
          <w:rFonts w:hint="eastAsia"/>
        </w:rPr>
        <w:br/>
      </w:r>
      <w:r>
        <w:rPr>
          <w:rFonts w:hint="eastAsia"/>
        </w:rPr>
        <w:t>　　　　一、金属铬生产流程分析</w:t>
      </w:r>
      <w:r>
        <w:rPr>
          <w:rFonts w:hint="eastAsia"/>
        </w:rPr>
        <w:br/>
      </w:r>
      <w:r>
        <w:rPr>
          <w:rFonts w:hint="eastAsia"/>
        </w:rPr>
        <w:t>　　　　二、生产金属铬的主要技术分析</w:t>
      </w:r>
      <w:r>
        <w:rPr>
          <w:rFonts w:hint="eastAsia"/>
        </w:rPr>
        <w:br/>
      </w:r>
      <w:r>
        <w:rPr>
          <w:rFonts w:hint="eastAsia"/>
        </w:rPr>
        <w:t>　　　　三、生产金属铬新技术研发</w:t>
      </w:r>
      <w:r>
        <w:rPr>
          <w:rFonts w:hint="eastAsia"/>
        </w:rPr>
        <w:br/>
      </w:r>
      <w:r>
        <w:rPr>
          <w:rFonts w:hint="eastAsia"/>
        </w:rPr>
        <w:t>　　第三节 2024年中国金属铬产业重点区域分析</w:t>
      </w:r>
      <w:r>
        <w:rPr>
          <w:rFonts w:hint="eastAsia"/>
        </w:rPr>
        <w:br/>
      </w:r>
      <w:r>
        <w:rPr>
          <w:rFonts w:hint="eastAsia"/>
        </w:rPr>
        <w:t>　　　　一、辽宁</w:t>
      </w:r>
      <w:r>
        <w:rPr>
          <w:rFonts w:hint="eastAsia"/>
        </w:rPr>
        <w:br/>
      </w:r>
      <w:r>
        <w:rPr>
          <w:rFonts w:hint="eastAsia"/>
        </w:rPr>
        <w:t>　　　　二、西藏和新疆</w:t>
      </w:r>
      <w:r>
        <w:rPr>
          <w:rFonts w:hint="eastAsia"/>
        </w:rPr>
        <w:br/>
      </w:r>
      <w:r>
        <w:rPr>
          <w:rFonts w:hint="eastAsia"/>
        </w:rPr>
        <w:t>　　　　三、甘肃和青海</w:t>
      </w:r>
      <w:r>
        <w:rPr>
          <w:rFonts w:hint="eastAsia"/>
        </w:rPr>
        <w:br/>
      </w:r>
      <w:r>
        <w:rPr>
          <w:rFonts w:hint="eastAsia"/>
        </w:rPr>
        <w:t>　　　　四、内蒙古</w:t>
      </w:r>
      <w:r>
        <w:rPr>
          <w:rFonts w:hint="eastAsia"/>
        </w:rPr>
        <w:br/>
      </w:r>
      <w:r>
        <w:rPr>
          <w:rFonts w:hint="eastAsia"/>
        </w:rPr>
        <w:br/>
      </w:r>
      <w:r>
        <w:rPr>
          <w:rFonts w:hint="eastAsia"/>
        </w:rPr>
        <w:t>第五章 2019-2024年中国未锻轧铬；铬粉末进出口数据监测分析</w:t>
      </w:r>
      <w:r>
        <w:rPr>
          <w:rFonts w:hint="eastAsia"/>
        </w:rPr>
        <w:br/>
      </w:r>
      <w:r>
        <w:rPr>
          <w:rFonts w:hint="eastAsia"/>
        </w:rPr>
        <w:t>　　第 一节 2019-2024年中国未锻轧铬；铬粉末进口数据分析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2019-2024年中国未锻轧铬；铬粉末出口数据分析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2019-2024年中国未锻轧铬；铬粉末进出口平均单价分析</w:t>
      </w:r>
      <w:r>
        <w:rPr>
          <w:rFonts w:hint="eastAsia"/>
        </w:rPr>
        <w:br/>
      </w:r>
      <w:r>
        <w:rPr>
          <w:rFonts w:hint="eastAsia"/>
        </w:rPr>
        <w:t>　　第四节 2019-2024年中国未锻轧铬；铬粉末进出口国家及地区分析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t>　　　　第 一节 2019-2024年中国铬废碎料进口数据分析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2019-2024年中国铬废碎料出口数据分析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2019-2024年中国铬废碎料进出口平均单价分析</w:t>
      </w:r>
      <w:r>
        <w:rPr>
          <w:rFonts w:hint="eastAsia"/>
        </w:rPr>
        <w:br/>
      </w:r>
      <w:r>
        <w:rPr>
          <w:rFonts w:hint="eastAsia"/>
        </w:rPr>
        <w:t>　　第四节 2019-2024年中国铬废碎料进出口国家及地区分析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2019-2024年中国其他铬及其制品进出口数据监测分析</w:t>
      </w:r>
      <w:r>
        <w:rPr>
          <w:rFonts w:hint="eastAsia"/>
        </w:rPr>
        <w:br/>
      </w:r>
      <w:r>
        <w:rPr>
          <w:rFonts w:hint="eastAsia"/>
        </w:rPr>
        <w:t>　　第 一节 2019-2024年中国其他铬及其制品进口数据分析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2019-2024年中国其他铬及其制品出口数据分析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2019-2024年中国其他铬及其制品进出口平均单价分析</w:t>
      </w:r>
      <w:r>
        <w:rPr>
          <w:rFonts w:hint="eastAsia"/>
        </w:rPr>
        <w:br/>
      </w:r>
      <w:r>
        <w:rPr>
          <w:rFonts w:hint="eastAsia"/>
        </w:rPr>
        <w:t>　　第四节 2019-2024年中国其他铬及其制品进出口国家及地区分析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2019-2024年中国黑色金属冶炼及压延加工行业数据监测分析</w:t>
      </w:r>
      <w:r>
        <w:rPr>
          <w:rFonts w:hint="eastAsia"/>
        </w:rPr>
        <w:br/>
      </w:r>
      <w:r>
        <w:rPr>
          <w:rFonts w:hint="eastAsia"/>
        </w:rPr>
        <w:t>　　第 一节 2019-2024年中国黑色金属冶炼及压延加工行业规模分析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2024年中国黑色金属冶炼及压延加工行业结构分析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2019-2024年中国黑色金属冶炼及压延加工行业产值分析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三、出货值分析</w:t>
      </w:r>
      <w:r>
        <w:rPr>
          <w:rFonts w:hint="eastAsia"/>
        </w:rPr>
        <w:br/>
      </w:r>
      <w:r>
        <w:rPr>
          <w:rFonts w:hint="eastAsia"/>
        </w:rPr>
        <w:t>　　第四节 2019-2024年中国黑色金属冶炼及压延加工行业成本费用分析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2019-2024年中国黑色金属冶炼及压延加工行业盈利能力分析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第九章 2024年中国金属铬行业市场竞争格局分析</w:t>
      </w:r>
      <w:r>
        <w:rPr>
          <w:rFonts w:hint="eastAsia"/>
        </w:rPr>
        <w:br/>
      </w:r>
      <w:r>
        <w:rPr>
          <w:rFonts w:hint="eastAsia"/>
        </w:rPr>
        <w:t>　　第 一节 2024年中国金属铬企业集中度分析</w:t>
      </w:r>
      <w:r>
        <w:rPr>
          <w:rFonts w:hint="eastAsia"/>
        </w:rPr>
        <w:br/>
      </w:r>
      <w:r>
        <w:rPr>
          <w:rFonts w:hint="eastAsia"/>
        </w:rPr>
        <w:t>　　　　一、市场集中度分析</w:t>
      </w:r>
      <w:r>
        <w:rPr>
          <w:rFonts w:hint="eastAsia"/>
        </w:rPr>
        <w:br/>
      </w:r>
      <w:r>
        <w:rPr>
          <w:rFonts w:hint="eastAsia"/>
        </w:rPr>
        <w:t>　　　　二、生产企业分布分析</w:t>
      </w:r>
      <w:r>
        <w:rPr>
          <w:rFonts w:hint="eastAsia"/>
        </w:rPr>
        <w:br/>
      </w:r>
      <w:r>
        <w:rPr>
          <w:rFonts w:hint="eastAsia"/>
        </w:rPr>
        <w:t>　　第二节 2024年中国金属铬行业竞争现状分析</w:t>
      </w:r>
      <w:r>
        <w:rPr>
          <w:rFonts w:hint="eastAsia"/>
        </w:rPr>
        <w:br/>
      </w:r>
      <w:r>
        <w:rPr>
          <w:rFonts w:hint="eastAsia"/>
        </w:rPr>
        <w:t>　　　　一、产品成本竞争分析</w:t>
      </w:r>
      <w:r>
        <w:rPr>
          <w:rFonts w:hint="eastAsia"/>
        </w:rPr>
        <w:br/>
      </w:r>
      <w:r>
        <w:rPr>
          <w:rFonts w:hint="eastAsia"/>
        </w:rPr>
        <w:t>　　　　二、产品技术竞争分析</w:t>
      </w:r>
      <w:r>
        <w:rPr>
          <w:rFonts w:hint="eastAsia"/>
        </w:rPr>
        <w:br/>
      </w:r>
      <w:r>
        <w:rPr>
          <w:rFonts w:hint="eastAsia"/>
        </w:rPr>
        <w:t>　　　　三、产品价格竞争分析</w:t>
      </w:r>
      <w:r>
        <w:rPr>
          <w:rFonts w:hint="eastAsia"/>
        </w:rPr>
        <w:br/>
      </w:r>
      <w:r>
        <w:rPr>
          <w:rFonts w:hint="eastAsia"/>
        </w:rPr>
        <w:t>　　第五节 2024年中国金属铬行业竞争策略分析</w:t>
      </w:r>
      <w:r>
        <w:rPr>
          <w:rFonts w:hint="eastAsia"/>
        </w:rPr>
        <w:br/>
      </w:r>
      <w:r>
        <w:rPr>
          <w:rFonts w:hint="eastAsia"/>
        </w:rPr>
        <w:br/>
      </w:r>
      <w:r>
        <w:rPr>
          <w:rFonts w:hint="eastAsia"/>
        </w:rPr>
        <w:t>第十章 2024年中国金属铬重点企业关键性数据分析</w:t>
      </w:r>
      <w:r>
        <w:rPr>
          <w:rFonts w:hint="eastAsia"/>
        </w:rPr>
        <w:br/>
      </w:r>
      <w:r>
        <w:rPr>
          <w:rFonts w:hint="eastAsia"/>
        </w:rPr>
        <w:t>　　第 一节 内蒙古超牌新材料有限公司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锦州铁合金（集团）股份有限公司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吉林铁合金辽阳有限公司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山西恒通能源有限公司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第十一章 2024-2030年中国金属铬行业趋势预测分析</w:t>
      </w:r>
      <w:r>
        <w:rPr>
          <w:rFonts w:hint="eastAsia"/>
        </w:rPr>
        <w:br/>
      </w:r>
      <w:r>
        <w:rPr>
          <w:rFonts w:hint="eastAsia"/>
        </w:rPr>
        <w:t>　　第 一节 2024-2030年中国金属铬产品发展趋势预测分析</w:t>
      </w:r>
      <w:r>
        <w:rPr>
          <w:rFonts w:hint="eastAsia"/>
        </w:rPr>
        <w:br/>
      </w:r>
      <w:r>
        <w:rPr>
          <w:rFonts w:hint="eastAsia"/>
        </w:rPr>
        <w:t>　　　　一、金属铬技术走势分析</w:t>
      </w:r>
      <w:r>
        <w:rPr>
          <w:rFonts w:hint="eastAsia"/>
        </w:rPr>
        <w:br/>
      </w:r>
      <w:r>
        <w:rPr>
          <w:rFonts w:hint="eastAsia"/>
        </w:rPr>
        <w:t>　　　　二、金属铬行业发展方向分析</w:t>
      </w:r>
      <w:r>
        <w:rPr>
          <w:rFonts w:hint="eastAsia"/>
        </w:rPr>
        <w:br/>
      </w:r>
      <w:r>
        <w:rPr>
          <w:rFonts w:hint="eastAsia"/>
        </w:rPr>
        <w:t>　　第二节 2024-2030年中国金属铬行业市场趋势预测分析</w:t>
      </w:r>
      <w:r>
        <w:rPr>
          <w:rFonts w:hint="eastAsia"/>
        </w:rPr>
        <w:br/>
      </w:r>
      <w:r>
        <w:rPr>
          <w:rFonts w:hint="eastAsia"/>
        </w:rPr>
        <w:t>　　　　一、金属铬供给预测分析</w:t>
      </w:r>
      <w:r>
        <w:rPr>
          <w:rFonts w:hint="eastAsia"/>
        </w:rPr>
        <w:br/>
      </w:r>
      <w:r>
        <w:rPr>
          <w:rFonts w:hint="eastAsia"/>
        </w:rPr>
        <w:t>　　　　二、金属铬需求预测分析</w:t>
      </w:r>
      <w:r>
        <w:rPr>
          <w:rFonts w:hint="eastAsia"/>
        </w:rPr>
        <w:br/>
      </w:r>
      <w:r>
        <w:rPr>
          <w:rFonts w:hint="eastAsia"/>
        </w:rPr>
        <w:t>　　　　三、金属铬进出口形势预测分析</w:t>
      </w:r>
      <w:r>
        <w:rPr>
          <w:rFonts w:hint="eastAsia"/>
        </w:rPr>
        <w:br/>
      </w:r>
      <w:r>
        <w:rPr>
          <w:rFonts w:hint="eastAsia"/>
        </w:rPr>
        <w:t>　　第三节 2024-2030年中国金属铬行业市场盈利能力预测分析</w:t>
      </w:r>
      <w:r>
        <w:rPr>
          <w:rFonts w:hint="eastAsia"/>
        </w:rPr>
        <w:br/>
      </w:r>
      <w:r>
        <w:rPr>
          <w:rFonts w:hint="eastAsia"/>
        </w:rPr>
        <w:br/>
      </w:r>
      <w:r>
        <w:rPr>
          <w:rFonts w:hint="eastAsia"/>
        </w:rPr>
        <w:t>第十二章 2024-2030年中国金属铬行业投资机会与投资前景分析</w:t>
      </w:r>
      <w:r>
        <w:rPr>
          <w:rFonts w:hint="eastAsia"/>
        </w:rPr>
        <w:br/>
      </w:r>
      <w:r>
        <w:rPr>
          <w:rFonts w:hint="eastAsia"/>
        </w:rPr>
        <w:t>　　第 一节 2024-2030年中国金属铬行业投资机会分析</w:t>
      </w:r>
      <w:r>
        <w:rPr>
          <w:rFonts w:hint="eastAsia"/>
        </w:rPr>
        <w:br/>
      </w:r>
      <w:r>
        <w:rPr>
          <w:rFonts w:hint="eastAsia"/>
        </w:rPr>
        <w:t>　　　　一、金属铬行业吸引力分析</w:t>
      </w:r>
      <w:r>
        <w:rPr>
          <w:rFonts w:hint="eastAsia"/>
        </w:rPr>
        <w:br/>
      </w:r>
      <w:r>
        <w:rPr>
          <w:rFonts w:hint="eastAsia"/>
        </w:rPr>
        <w:t>　　　　二、金属铬行业区域投资潜力分析</w:t>
      </w:r>
      <w:r>
        <w:rPr>
          <w:rFonts w:hint="eastAsia"/>
        </w:rPr>
        <w:br/>
      </w:r>
      <w:r>
        <w:rPr>
          <w:rFonts w:hint="eastAsia"/>
        </w:rPr>
        <w:t>　　　　三、与产业政策相关的投资机会分析</w:t>
      </w:r>
      <w:r>
        <w:rPr>
          <w:rFonts w:hint="eastAsia"/>
        </w:rPr>
        <w:br/>
      </w:r>
      <w:r>
        <w:rPr>
          <w:rFonts w:hint="eastAsia"/>
        </w:rPr>
        <w:t>　　第二节 2024-2030年中国金属铬行业投资前景分析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第三节 中^智^林　2024-2030年中国金属铬行业投资前景研究分析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 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2024年我国黑色金属冶炼及压延加工行业不同类型企业数量分布图</w:t>
      </w:r>
      <w:r>
        <w:rPr>
          <w:rFonts w:hint="eastAsia"/>
        </w:rPr>
        <w:br/>
      </w:r>
      <w:r>
        <w:rPr>
          <w:rFonts w:hint="eastAsia"/>
        </w:rPr>
        <w:t>　　图表 2024年我国黑色金属冶炼及压延加工行业不同所有制企业数量分布图</w:t>
      </w:r>
      <w:r>
        <w:rPr>
          <w:rFonts w:hint="eastAsia"/>
        </w:rPr>
        <w:br/>
      </w:r>
      <w:r>
        <w:rPr>
          <w:rFonts w:hint="eastAsia"/>
        </w:rPr>
        <w:t>　　图表 2024年我国黑色金属冶炼及压延加工行业不同类型企业销售收入分布图</w:t>
      </w:r>
      <w:r>
        <w:rPr>
          <w:rFonts w:hint="eastAsia"/>
        </w:rPr>
        <w:br/>
      </w:r>
      <w:r>
        <w:rPr>
          <w:rFonts w:hint="eastAsia"/>
        </w:rPr>
        <w:t>　　图表 2024年我国黑色金属冶炼及压延加工行业不同所有制企业销售收入分布图</w:t>
      </w:r>
      <w:r>
        <w:rPr>
          <w:rFonts w:hint="eastAsia"/>
        </w:rPr>
        <w:br/>
      </w:r>
      <w:r>
        <w:rPr>
          <w:rFonts w:hint="eastAsia"/>
        </w:rPr>
        <w:t>　　图表 2019-2024年我国黑色金属冶炼及压延加工行业产成品增长趋势图</w:t>
      </w:r>
      <w:r>
        <w:rPr>
          <w:rFonts w:hint="eastAsia"/>
        </w:rPr>
        <w:br/>
      </w:r>
      <w:r>
        <w:rPr>
          <w:rFonts w:hint="eastAsia"/>
        </w:rPr>
        <w:t>　　图表 2019-2024年我国黑色金属冶炼及压延加工行业工业销售产值增长趋势图</w:t>
      </w:r>
      <w:r>
        <w:rPr>
          <w:rFonts w:hint="eastAsia"/>
        </w:rPr>
        <w:br/>
      </w:r>
      <w:r>
        <w:rPr>
          <w:rFonts w:hint="eastAsia"/>
        </w:rPr>
        <w:t>　　图表 2019-2024年我国黑色金属冶炼及压延加工行业出货值增长趋势图</w:t>
      </w:r>
      <w:r>
        <w:rPr>
          <w:rFonts w:hint="eastAsia"/>
        </w:rPr>
        <w:br/>
      </w:r>
      <w:r>
        <w:rPr>
          <w:rFonts w:hint="eastAsia"/>
        </w:rPr>
        <w:t>　　图表 2019-2024年我国黑色金属冶炼及压延加工行业销售成本增长趋势图</w:t>
      </w:r>
      <w:r>
        <w:rPr>
          <w:rFonts w:hint="eastAsia"/>
        </w:rPr>
        <w:br/>
      </w:r>
      <w:r>
        <w:rPr>
          <w:rFonts w:hint="eastAsia"/>
        </w:rPr>
        <w:t>　　图表 2019-2024年我国黑色金属冶炼及压延加工行业费用使用统计图 单位：亿元</w:t>
      </w:r>
      <w:r>
        <w:rPr>
          <w:rFonts w:hint="eastAsia"/>
        </w:rPr>
        <w:br/>
      </w:r>
      <w:r>
        <w:rPr>
          <w:rFonts w:hint="eastAsia"/>
        </w:rPr>
        <w:t>　　图表 2019-2024年我国黑色金属冶炼及压延加工行业主要盈利指标统计图 单位：亿元</w:t>
      </w:r>
      <w:r>
        <w:rPr>
          <w:rFonts w:hint="eastAsia"/>
        </w:rPr>
        <w:br/>
      </w:r>
      <w:r>
        <w:rPr>
          <w:rFonts w:hint="eastAsia"/>
        </w:rPr>
        <w:t>　　图表 2019-2024年我国黑色金属冶炼及压延加工行业主要盈利指标增长趋势图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ed8da975e4a7c" w:history="1">
        <w:r>
          <w:rPr>
            <w:rStyle w:val="Hyperlink"/>
          </w:rPr>
          <w:t>中国金属铬行业调查分析及市场前景预测报告（2024-2030年）</w:t>
        </w:r>
      </w:hyperlink>
      <w:r>
        <w:rPr>
          <w:color w:val="C00000"/>
        </w:rPr>
        <w:t>》，报告编号：</w:t>
      </w:r>
      <w:r>
        <w:rPr>
          <w:rFonts w:hint="eastAsia"/>
          <w:color w:val="C00000"/>
        </w:rPr>
        <w:t>2232525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3ed8da975e4a7c" w:history="1">
        <w:r>
          <w:rPr>
            <w:rStyle w:val="Hyperlink"/>
          </w:rPr>
          <w:t>https://www.20087.com/5/52/JinShuGeWeiLaiFaZhanQuShi.html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701cac8f394d26" w:history="1">
      <w:r>
        <w:rPr>
          <w:rStyle w:val="Hyperlink"/>
        </w:rPr>
        <w:t>中国金属铬行业调查分析及市场前景预测报告（2024-2030年）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JinShuGeWeiLaiFaZhanQuShi.html" TargetMode="External" Id="Rc73ed8da975e4a7c" /></Relationships>
</file>

<file path=word/_rels/header2.xml.rels>&#65279;<?xml version="1.0" encoding="utf-8"?><Relationships xmlns="http://schemas.openxmlformats.org/package/2006/relationships"><Relationship Type="http://schemas.openxmlformats.org/officeDocument/2006/relationships/hyperlink" Target="https://www.20087.com/5/52/JinShuGeWeiLaiFaZhanQuShi.html" TargetMode="External" Id="R63701cac8f39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2024-03-27T01:24:00Z</dcterms:created>
  <dcterms:modified xsi:type="dcterms:W3CDTF">2024-03-27T02:24:00Z</dcterms:modified>
  <dc:subject>中国金属铬行业调查分析及市场前景预测报告（2024-2030年）</dc:subject>
  <dc:title>中国金属铬行业调查分析及市场前景预测报告（2024-2030年）</dc:title>
  <cp:keywords>中国金属铬行业调查分析及市场前景预测报告（2024-2030年）</cp:keywords>
  <dc:description>中国金属铬行业调查分析及市场前景预测报告（2024-2030年）</dc:description>
</cp:coreProperties>
</file>