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58dbe7920465a" w:history="1">
              <w:r>
                <w:rPr>
                  <w:rStyle w:val="Hyperlink"/>
                </w:rPr>
                <w:t>中国移动储能系统行业发展研究与市场前景预测报告（2026-2032年）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58dbe7920465a" w:history="1">
              <w:r>
                <w:rPr>
                  <w:rStyle w:val="Hyperlink"/>
                </w:rPr>
                <w:t>中国移动储能系统行业发展研究与市场前景预测报告（2026-2032年）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58dbe7920465a" w:history="1">
                <w:r>
                  <w:rPr>
                    <w:rStyle w:val="Hyperlink"/>
                  </w:rPr>
                  <w:t>https://www.20087.com/5/92/YiDongChuNengXiTongShiChangQianJing.html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储能系统是一种内置高能量密度锂离子电池，具备大容量、大功率及高便携性的新型清洁能源载体，广泛应用于应急抢险、户外作业、家庭备电及新能源汽车补能等多元场景。移动储能系统集成了储能电池、储能变流器（PCS）及智能电池管理系统（BMS），实现了电能的高效存储与灵活释放。随着全球对低碳能源的需求攀升及新能源汽车产业链的规模化发展，移动储能系统的核心技术持续成熟，产品正加速向高功率、智能化方向升级。在应用端，除了传统的便携式户外电源，基于货车或巴士底盘改装的大型移动储能充电车，正有效缓解高速服务区及老旧小区的充电焦虑，实现了从“车找桩”到“桩找车”的模式转变。同时，双向逆变与光储快充技术的普及，大幅缩短了设备的充电时间。</w:t>
      </w:r>
      <w:r>
        <w:rPr>
          <w:rFonts w:hint="eastAsia"/>
        </w:rPr>
        <w:br/>
      </w:r>
      <w:r>
        <w:rPr>
          <w:rFonts w:hint="eastAsia"/>
        </w:rPr>
        <w:t>　　未来，移动储能系统将向车网互动（V2G）、L4级无人驾驶及光储充一体化方向演进。市场调研网指出，在硬件层面，随着固态电池等新一代储能技术的突破，移动储能系统的能量密度与循环寿命将进一步提升，同时向兆瓦时级的大容量与更高电压平台拓展。在智能化方面，融合L4级自动驾驶技术的移动充电机器人将逐步替代传统人工操作车型，在商业停车场、物流园区等场景实现自主寻车与自动插枪充电。此外，移动储能系统将深度参与新型电力系统建设，通过V2G与V2H（车对家庭）技术，在用电高峰时段向电网或家庭反向送电，成为极具价值的分布式灵活性调节资源。行业整体将加速构建涵盖“发电-储能-充电-电网互动”的综合能源服务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c58dbe7920465a" w:history="1">
        <w:r>
          <w:rPr>
            <w:rStyle w:val="Hyperlink"/>
          </w:rPr>
          <w:t>中国移动储能系统行业发展研究与市场前景预测报告（2026-2032年）</w:t>
        </w:r>
      </w:hyperlink>
      <w:r>
        <w:rPr>
          <w:rFonts w:hint="eastAsia"/>
        </w:rPr>
        <w:t>》，2025年移动储能系统行业市场规模达 亿元，预计2032年市场规模将达 亿元，期间年均复合增长率（CAGR）达 %。报告依托对移动储能系统行业多年的深入监测与研究，综合分析了移动储能系统行业的产业链、市场规模与需求、价格动态。报告运用定量与定性的科学研究方法，准确揭示了移动储能系统行业现状，并对市场前景、发展趋势进行了科学预测。同时，报告聚焦移动储能系统重点企业，深入探讨了行业竞争格局、市场集中度及品牌影响力，还对移动储能系统细分市场进行了详尽剖析。移动储能系统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移动储能系统行业概述</w:t>
      </w:r>
      <w:r>
        <w:rPr>
          <w:rFonts w:hint="eastAsia"/>
        </w:rPr>
        <w:br/>
      </w:r>
      <w:r>
        <w:rPr>
          <w:rFonts w:hint="eastAsia"/>
        </w:rPr>
        <w:t>　　第一节 移动储能系统定义与分类</w:t>
      </w:r>
      <w:r>
        <w:rPr>
          <w:rFonts w:hint="eastAsia"/>
        </w:rPr>
        <w:br/>
      </w:r>
      <w:r>
        <w:rPr>
          <w:rFonts w:hint="eastAsia"/>
        </w:rPr>
        <w:t>　　第二节 移动储能系统应用领域</w:t>
      </w:r>
      <w:r>
        <w:rPr>
          <w:rFonts w:hint="eastAsia"/>
        </w:rPr>
        <w:br/>
      </w:r>
      <w:r>
        <w:rPr>
          <w:rFonts w:hint="eastAsia"/>
        </w:rPr>
        <w:t>　　第三节 移动储能系统行业经济指标分析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移动储能系统产业链及经营模式分析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三、移动储能系统销售模式及销售渠道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全球移动储能系统市场发展综述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2020-2025年全球移动储能系统市场规模与趋势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主要国家与地区移动储能系统市场分析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2026-2032年全球移动储能系统行业发展趋势与前景预测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中国移动储能系统行业市场分析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2025-2026年移动储能系统产能与投资动态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一、国内移动储能系统产能及利用情况</w:t>
      </w:r>
      <w:r>
        <w:rPr>
          <w:rFonts w:hint="eastAsia"/>
        </w:rPr>
        <w:br/>
      </w:r>
      <w:r>
        <w:rPr>
          <w:rFonts w:hint="eastAsia"/>
        </w:rPr>
        <w:t>　　　　二、移动储能系统产能扩张与投资动态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2026-2032年移动储能系统行业产量统计与趋势预测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一、2020-2025年移动储能系统行业产量数据统计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1、2020-2025年移动储能系统产量及增长趋势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2、2020-2025年移动储能系统细分产品产量及份额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二、影响移动储能系统产量的关键因素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三、2026-2032年移动储能系统产量预测</w:t>
      </w:r>
      <w:r>
        <w:rPr>
          <w:rFonts w:hint="eastAsia"/>
        </w:rPr>
        <w:br/>
      </w:r>
      <w:r>
        <w:rPr>
          <w:rFonts w:hint="eastAsia"/>
        </w:rPr>
        <w:t>　　第三节 2026-2032年移动储能系统市场需求与销售分析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一、2025-2026年移动储能系统行业需求现状</w:t>
      </w:r>
      <w:r>
        <w:rPr>
          <w:rFonts w:hint="eastAsia"/>
        </w:rPr>
        <w:br/>
      </w:r>
      <w:r>
        <w:rPr>
          <w:rFonts w:hint="eastAsia"/>
        </w:rPr>
        <w:t>　　　　二、移动储能系统客户群体与需求特点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三、2020-2025年移动储能系统行业销售规模分析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四、2026-2032年移动储能系统市场增长潜力与规模预测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中国移动储能系统细分市场与下游应用领域分析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移动储能系统细分市场分析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一、2025-2026年移动储能系统主要细分产品市场现状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移动储能系统下游应用与客户群体分析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一、2025-2026年移动储能系统各应用领域市场现状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2025-2026年移动储能系统行业技术发展现状及趋势分析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移动储能系统行业技术发展现状分析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国内外移动储能系统行业技术差异与原因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移动储能系统行业技术发展方向、趋势预测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提升移动储能系统行业技术能力策略建议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移动储能系统价格机制与竞争策略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一、2020-2025年移动储能系统市场价格走势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移动储能系统定价策略与方法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2026-2032年移动储能系统价格竞争态势与趋势预测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中国移动储能系统行业重点区域市场研究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2025-2026年重点区域移动储能系统市场发展概况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三、2026-2032年移动储能系统行业发展潜力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三、2026-2032年移动储能系统行业发展潜力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三、2026-2032年移动储能系统行业发展潜力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三、2026-2032年移动储能系统行业发展潜力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三、2026-2032年移动储能系统行业发展潜力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2020-2025年中国移动储能系统行业进出口情况分析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移动储能系统行业进口情况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一、2020-2025年移动储能系统进口规模及增长情况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二、移动储能系统主要进口来源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移动储能系统行业出口情况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一、2020-2025年移动储能系统出口规模及增长情况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二、移动储能系统主要出口目的地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2020-2025年中国移动储能系统行业总体发展与财务状况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2020-2025年中国移动储能系统行业规模情况</w:t>
      </w:r>
      <w:r>
        <w:rPr>
          <w:rFonts w:hint="eastAsia"/>
        </w:rPr>
        <w:br/>
      </w:r>
      <w:r>
        <w:rPr>
          <w:rFonts w:hint="eastAsia"/>
        </w:rPr>
        <w:t>　　　　一、移动储能系统行业企业数量规模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二、移动储能系统行业从业人员规模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三、移动储能系统行业市场敏感性分析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2020-2025年中国移动储能系统行业财务能力分析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一、移动储能系统行业盈利能力</w:t>
      </w:r>
      <w:r>
        <w:rPr>
          <w:rFonts w:hint="eastAsia"/>
        </w:rPr>
        <w:br/>
      </w:r>
      <w:r>
        <w:rPr>
          <w:rFonts w:hint="eastAsia"/>
        </w:rPr>
        <w:t>　　　　二、移动储能系统行业偿债能力</w:t>
      </w:r>
      <w:r>
        <w:rPr>
          <w:rFonts w:hint="eastAsia"/>
        </w:rPr>
        <w:br/>
      </w:r>
      <w:r>
        <w:rPr>
          <w:rFonts w:hint="eastAsia"/>
        </w:rPr>
        <w:t>　　　　三、移动储能系统行业营运能力</w:t>
      </w:r>
      <w:r>
        <w:rPr>
          <w:rFonts w:hint="eastAsia"/>
        </w:rPr>
        <w:br/>
      </w:r>
      <w:r>
        <w:rPr>
          <w:rFonts w:hint="eastAsia"/>
        </w:rPr>
        <w:t>　　　　四、移动储能系统行业发展能力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移动储能系统行业重点企业调研分析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中国移动储能系统行业竞争格局分析</w:t>
      </w:r>
      <w:r>
        <w:rPr>
          <w:rFonts w:hint="eastAsia"/>
        </w:rPr>
        <w:br/>
      </w:r>
      <w:r>
        <w:rPr>
          <w:rFonts w:hint="eastAsia"/>
        </w:rPr>
        <w:t>　　第一节 移动储能系统行业竞争格局总览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2025-2026年移动储能系统行业竞争力分析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2020-2025年移动储能系统行业企业并购活动分析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2025-2026年移动储能系统行业会展与招投标活动分析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一、移动储能系统行业会展活动及其市场影响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2026年中国移动储能系统企业发展企业发展策略与建议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移动储能系统销售模式与渠道策略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移动储能系统品牌与市场推广策略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移动储能系统研发投入与技术创新能力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移动储能系统合作联盟与资源整合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中国移动储能系统行业风险与对策</w:t>
      </w:r>
      <w:r>
        <w:rPr>
          <w:rFonts w:hint="eastAsia"/>
        </w:rPr>
        <w:br/>
      </w:r>
      <w:r>
        <w:rPr>
          <w:rFonts w:hint="eastAsia"/>
        </w:rPr>
        <w:t>　　第一节 移动储能系统行业SWOT分析</w:t>
      </w:r>
      <w:r>
        <w:rPr>
          <w:rFonts w:hint="eastAsia"/>
        </w:rPr>
        <w:br/>
      </w:r>
      <w:r>
        <w:rPr>
          <w:rFonts w:hint="eastAsia"/>
        </w:rPr>
        <w:t>　　　　一、移动储能系统行业优势</w:t>
      </w:r>
      <w:r>
        <w:rPr>
          <w:rFonts w:hint="eastAsia"/>
        </w:rPr>
        <w:br/>
      </w:r>
      <w:r>
        <w:rPr>
          <w:rFonts w:hint="eastAsia"/>
        </w:rPr>
        <w:t>　　　　二、移动储能系统行业劣势</w:t>
      </w:r>
      <w:r>
        <w:rPr>
          <w:rFonts w:hint="eastAsia"/>
        </w:rPr>
        <w:br/>
      </w:r>
      <w:r>
        <w:rPr>
          <w:rFonts w:hint="eastAsia"/>
        </w:rPr>
        <w:t>　　　　三、移动储能系统市场机会</w:t>
      </w:r>
      <w:r>
        <w:rPr>
          <w:rFonts w:hint="eastAsia"/>
        </w:rPr>
        <w:br/>
      </w:r>
      <w:r>
        <w:rPr>
          <w:rFonts w:hint="eastAsia"/>
        </w:rPr>
        <w:t>　　　　四、移动储能系统市场威胁</w:t>
      </w:r>
      <w:r>
        <w:rPr>
          <w:rFonts w:hint="eastAsia"/>
        </w:rPr>
        <w:br/>
      </w:r>
      <w:r>
        <w:rPr>
          <w:rFonts w:hint="eastAsia"/>
        </w:rPr>
        <w:t>　　第二节 移动储能系统行业风险及对策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2026-2032年中国移动储能系统行业前景与发展趋势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2025-2026年移动储能系统行业发展环境分析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一、移动储能系统行业主管部门与监管体制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二、移动储能系统行业主要法律法规及政策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三、移动储能系统行业标准与质量监管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2026-2032年移动储能系统行业发展趋势与方向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2026-2032年移动储能系统行业发展潜力与机遇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移动储能系统行业研究结论与建议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移动储能系统行业发展建议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2020-2025年中国移动储能系统市场规模及增长情况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2020-2025年中国移动储能系统行业产能及增长趋势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2026-2032年中国移动储能系统行业产能预测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2020-2025年中国移动储能系统行业产量及增长趋势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2026-2032年中国移动储能系统行业产量预测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2020-2025年中国移动储能系统行业市场需求及增长情况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2026-2032年中国移动储能系统行业市场需求预测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2020-2025年中国移动储能系统行业利润及增长情况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**地区移动储能系统行业市场需求情况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2020-2025年中国移动储能系统行业进口量及增速统计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2020-2025年中国移动储能系统行业出口量及增速统计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移动储能系统重点企业经营情况分析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2026年移动储能系统行业壁垒</w:t>
      </w:r>
      <w:r>
        <w:rPr>
          <w:rFonts w:hint="eastAsia"/>
        </w:rPr>
        <w:br/>
      </w:r>
      <w:r>
        <w:rPr>
          <w:rFonts w:hint="eastAsia"/>
        </w:rPr>
        <w:t>　　图表 2026年移动储能系统市场前景分析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2026-2032年中国移动储能系统市场需求预测</w:t>
      </w:r>
      <w:r>
        <w:rPr>
          <w:rFonts w:hint="eastAsia"/>
        </w:rPr>
        <w:br/>
      </w:r>
      <w:r>
        <w:rPr>
          <w:rFonts w:hint="eastAsia"/>
        </w:rPr>
        <w:t>　　图表 2026年移动储能系统发展趋势预测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58dbe7920465a" w:history="1">
        <w:r>
          <w:rPr>
            <w:rStyle w:val="Hyperlink"/>
          </w:rPr>
          <w:t>中国移动储能系统行业发展研究与市场前景预测报告（2026-2032年）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58dbe7920465a" w:history="1">
        <w:r>
          <w:rPr>
            <w:rStyle w:val="Hyperlink"/>
          </w:rPr>
          <w:t>https://www.20087.com/5/92/YiDongChuNengXiTongShiChangQianJing.html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热点：移动储能电源车、移动储能系统有哪些、储能热管理系统、移动储能设备、什么叫新型储能、移动储能龙头股、移动式储能、移动式储能电站、有电储能和正浩哪个好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9f83c41064131" w:history="1">
      <w:r>
        <w:rPr>
          <w:rStyle w:val="Hyperlink"/>
        </w:rPr>
        <w:t>中国移动储能系统行业发展研究与市场前景预测报告（2026-2032年）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iDongChuNengXiTongShiChangQianJing.html" TargetMode="External" Id="R9dc58dbe7920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iDongChuNengXiTongShiChangQianJing.html" TargetMode="External" Id="Rea79f83c4106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2026-06-11T02:57:32Z</dcterms:created>
  <dcterms:modified xsi:type="dcterms:W3CDTF">2026-06-11T03:57:32Z</dcterms:modified>
  <dc:subject>中国移动储能系统行业发展研究与市场前景预测报告（2026-2032年）</dc:subject>
  <dc:title>中国移动储能系统行业发展研究与市场前景预测报告（2026-2032年）</dc:title>
  <cp:keywords>中国移动储能系统行业发展研究与市场前景预测报告（2026-2032年）</cp:keywords>
  <dc:description>中国移动储能系统行业发展研究与市场前景预测报告（2026-2032年）</dc:description>
</cp:coreProperties>
</file>