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d503faf94471" w:history="1">
              <w:r>
                <w:rPr>
                  <w:rStyle w:val="Hyperlink"/>
                </w:rPr>
                <w:t>2024-2030年中国镍矿行业现状深度调研与发展趋势分析报告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d503faf94471" w:history="1">
              <w:r>
                <w:rPr>
                  <w:rStyle w:val="Hyperlink"/>
                </w:rPr>
                <w:t>2024-2030年中国镍矿行业现状深度调研与发展趋势分析报告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4d503faf94471" w:history="1">
                <w:r>
                  <w:rPr>
                    <w:rStyle w:val="Hyperlink"/>
                  </w:rPr>
                  <w:t>https://www.20087.com/5/22/NieKuangHangYeQuShiFenXi.html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是不锈钢和电池制造的关键原料，近年来受到电动汽车和可再生能源存储系统快速发展的影响，全球镍需求急剧上升。主要镍生产国和企业正加大勘探和开采力度，以满足市场需求。同时，环保法规的加强促使镍矿开采和冶炼行业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镍矿行业将面临供应链重塑和技术创新的挑战。随着全球对电池级镍需求的持续增长，高品位镍矿的开采和精炼将成为行业焦点。同时，循环经济和资源回收技术的进展，将推动废旧电池和不锈钢中镍的回收再利用，减少对原生镍矿的依赖。此外，绿色开采和冶炼技术的创新，如生物浸出和电化学提炼，将有助于降低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4d503faf94471" w:history="1">
        <w:r>
          <w:rPr>
            <w:rStyle w:val="Hyperlink"/>
          </w:rPr>
          <w:t>2024-2030年中国镍矿行业现状深度调研与发展趋势分析报告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镍矿行业的市场规模、需求变化、价格波动以及产业链构成。镍矿报告深入剖析了当前市场现状，科学预测了未来镍矿市场前景与发展趋势，特别关注了镍矿细分市场的机会与挑战。同时，对镍矿重点企业的竞争地位、品牌影响力和市场集中度进行了全面评估。镍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2019-2024年世界镍矿市场发展现状分析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2019-2024年世界镍矿市场发展状况分析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一、世界镍矿行业特点分析</w:t>
      </w:r>
      <w:r>
        <w:rPr>
          <w:rFonts w:hint="eastAsia"/>
        </w:rPr>
        <w:br/>
      </w:r>
      <w:r>
        <w:rPr>
          <w:rFonts w:hint="eastAsia"/>
        </w:rPr>
        <w:t>　　　　2017年全球镍矿储量占比</w:t>
      </w:r>
      <w:r>
        <w:rPr>
          <w:rFonts w:hint="eastAsia"/>
        </w:rPr>
        <w:br/>
      </w:r>
      <w:r>
        <w:rPr>
          <w:rFonts w:hint="eastAsia"/>
        </w:rPr>
        <w:t>　　　　2017年全球镍矿产量占比</w:t>
      </w:r>
      <w:r>
        <w:rPr>
          <w:rFonts w:hint="eastAsia"/>
        </w:rPr>
        <w:br/>
      </w:r>
      <w:r>
        <w:rPr>
          <w:rFonts w:hint="eastAsia"/>
        </w:rPr>
        <w:t>　　　　二、世界镍矿市场需求分析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2019-2024年全球镍矿市场调研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一、2019-2024年全球镍矿需求分析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二、2019-2024年全球镍矿产销分析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三、2019-2024年中外镍矿市场对比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我国镍矿行业发展现状</w:t>
      </w:r>
      <w:r>
        <w:rPr>
          <w:rFonts w:hint="eastAsia"/>
        </w:rPr>
        <w:br/>
      </w:r>
      <w:r>
        <w:rPr>
          <w:rFonts w:hint="eastAsia"/>
        </w:rPr>
        <w:t>　　第一节 我国镍矿行业发展现状</w:t>
      </w:r>
      <w:r>
        <w:rPr>
          <w:rFonts w:hint="eastAsia"/>
        </w:rPr>
        <w:br/>
      </w:r>
      <w:r>
        <w:rPr>
          <w:rFonts w:hint="eastAsia"/>
        </w:rPr>
        <w:t>　　　　一、镍矿行业品牌发展现状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二、镍矿行业消费市场现状</w:t>
      </w:r>
      <w:r>
        <w:rPr>
          <w:rFonts w:hint="eastAsia"/>
        </w:rPr>
        <w:br/>
      </w:r>
      <w:r>
        <w:rPr>
          <w:rFonts w:hint="eastAsia"/>
        </w:rPr>
        <w:t>　　　　三、镍矿市场消费层次分析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四、我国镍矿市场走向分析</w:t>
      </w:r>
      <w:r>
        <w:rPr>
          <w:rFonts w:hint="eastAsia"/>
        </w:rPr>
        <w:br/>
      </w:r>
      <w:r>
        <w:rPr>
          <w:rFonts w:hint="eastAsia"/>
        </w:rPr>
        <w:t>　　第二节 2019-2024年镍矿行业发展情况分析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一、2019-2024年镍矿行业发展特点分析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二、2019-2024年镍矿行业发展情况</w:t>
      </w:r>
      <w:r>
        <w:rPr>
          <w:rFonts w:hint="eastAsia"/>
        </w:rPr>
        <w:br/>
      </w:r>
      <w:r>
        <w:rPr>
          <w:rFonts w:hint="eastAsia"/>
        </w:rPr>
        <w:t>　　第三节 2019-2024年镍矿行业运行分析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一、2019-2024年镍矿行业产销运行分析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二、2019-2024年镍矿行业利润情况分析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三、2019-2024年镍矿行业发展周期分析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四、2024-2030年镍矿行业发展机遇分析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五、2024-2030年镍矿行业利润增速预测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二、镍矿市场调研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2019-2024年中国镍矿市场供需分析剖析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2019-2024年中国镍矿市场动态分析</w:t>
      </w:r>
      <w:r>
        <w:rPr>
          <w:rFonts w:hint="eastAsia"/>
        </w:rPr>
        <w:br/>
      </w:r>
      <w:r>
        <w:rPr>
          <w:rFonts w:hint="eastAsia"/>
        </w:rPr>
        <w:t>　　　　一、镍矿行业新动态</w:t>
      </w:r>
      <w:r>
        <w:rPr>
          <w:rFonts w:hint="eastAsia"/>
        </w:rPr>
        <w:br/>
      </w:r>
      <w:r>
        <w:rPr>
          <w:rFonts w:hint="eastAsia"/>
        </w:rPr>
        <w:t>　　　　二、镍矿主要品牌动态</w:t>
      </w:r>
      <w:r>
        <w:rPr>
          <w:rFonts w:hint="eastAsia"/>
        </w:rPr>
        <w:br/>
      </w:r>
      <w:r>
        <w:rPr>
          <w:rFonts w:hint="eastAsia"/>
        </w:rPr>
        <w:t>　　　　三、镍矿行业消费者需求新动态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2019-2024年中国镍矿市场运营格局分析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2019-2024年中国镍矿市场进出口形式综述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2019-2024年中国镍矿市场价格分析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2019-2024年我国镍矿所属行业绩效分析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一、2019-2024年镍矿所属行业产销能力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二、2019-2024年镍矿所属行业规模情况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三、2019-2024年镍矿所属行业盈利能力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四、2019-2024年镍矿所属行业经营发展能力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五、2019-2024年镍矿所属行业偿债能力分析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中国镍矿行业消费市场调研</w:t>
      </w:r>
      <w:r>
        <w:rPr>
          <w:rFonts w:hint="eastAsia"/>
        </w:rPr>
        <w:br/>
      </w:r>
      <w:r>
        <w:rPr>
          <w:rFonts w:hint="eastAsia"/>
        </w:rPr>
        <w:t>　　第一节 镍矿市场消费需求分析</w:t>
      </w:r>
      <w:r>
        <w:rPr>
          <w:rFonts w:hint="eastAsia"/>
        </w:rPr>
        <w:br/>
      </w:r>
      <w:r>
        <w:rPr>
          <w:rFonts w:hint="eastAsia"/>
        </w:rPr>
        <w:t>　　　　一、镍矿市场的消费需求变化</w:t>
      </w:r>
      <w:r>
        <w:rPr>
          <w:rFonts w:hint="eastAsia"/>
        </w:rPr>
        <w:br/>
      </w:r>
      <w:r>
        <w:rPr>
          <w:rFonts w:hint="eastAsia"/>
        </w:rPr>
        <w:t>　　　　二、镍矿行业的需求情况分析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三、2019-2024年镍矿品牌市场消费需求分析</w:t>
      </w:r>
      <w:r>
        <w:rPr>
          <w:rFonts w:hint="eastAsia"/>
        </w:rPr>
        <w:br/>
      </w:r>
      <w:r>
        <w:rPr>
          <w:rFonts w:hint="eastAsia"/>
        </w:rPr>
        <w:t>　　第二节 镍矿在不锈钢行业市场状况影响分析</w:t>
      </w:r>
      <w:r>
        <w:rPr>
          <w:rFonts w:hint="eastAsia"/>
        </w:rPr>
        <w:br/>
      </w:r>
      <w:r>
        <w:rPr>
          <w:rFonts w:hint="eastAsia"/>
        </w:rPr>
        <w:t>　　目前国内主要有四种不锈钢生产模式，分别是标准模式、完全镍铁式、低镍铁+镍板式和完全纯镍式。四种模式中，当镍价上涨时，完全镍铁式的成本最低，其中RKEF模式更具优势；当镍价下跌时，标准模式下的生产成本更低；无论镍价上涨或下跌，完全纯镍式的生产成本均比标准模式高。由于低镍铁+镍板式模式下生产的杂质较多且不易控制，一般较少用于304不锈钢的生产。</w:t>
      </w:r>
      <w:r>
        <w:rPr>
          <w:rFonts w:hint="eastAsia"/>
        </w:rPr>
        <w:br/>
      </w:r>
      <w:r>
        <w:rPr>
          <w:rFonts w:hint="eastAsia"/>
        </w:rPr>
        <w:t>　　标准模式原料结构</w:t>
      </w:r>
      <w:r>
        <w:rPr>
          <w:rFonts w:hint="eastAsia"/>
        </w:rPr>
        <w:br/>
      </w:r>
      <w:r>
        <w:rPr>
          <w:rFonts w:hint="eastAsia"/>
        </w:rPr>
        <w:t>　　完全镍铁模式原料结构</w:t>
      </w:r>
      <w:r>
        <w:rPr>
          <w:rFonts w:hint="eastAsia"/>
        </w:rPr>
        <w:br/>
      </w:r>
      <w:r>
        <w:rPr>
          <w:rFonts w:hint="eastAsia"/>
        </w:rPr>
        <w:t>　　低镍铁+镍板式原料结构</w:t>
      </w:r>
      <w:r>
        <w:rPr>
          <w:rFonts w:hint="eastAsia"/>
        </w:rPr>
        <w:br/>
      </w:r>
      <w:r>
        <w:rPr>
          <w:rFonts w:hint="eastAsia"/>
        </w:rPr>
        <w:t>　　完全纯镍式原料结构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镍矿行业产品的品牌市场运营状况分析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五、镍矿行业品牌忠诚度调查</w:t>
      </w:r>
      <w:r>
        <w:rPr>
          <w:rFonts w:hint="eastAsia"/>
        </w:rPr>
        <w:br/>
      </w:r>
      <w:r>
        <w:rPr>
          <w:rFonts w:hint="eastAsia"/>
        </w:rPr>
        <w:t>　　　　六、镍矿行业品牌市场占有率调查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我国镍矿行业市场运营状况分析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2019-2024年我国镍矿行业市场宏观分析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2019-2024年中国镍矿行业市场微观分析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中国镍矿行业竞争格局综述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一、2019-2024年镍矿行业集中度</w:t>
      </w:r>
      <w:r>
        <w:rPr>
          <w:rFonts w:hint="eastAsia"/>
        </w:rPr>
        <w:br/>
      </w:r>
      <w:r>
        <w:rPr>
          <w:rFonts w:hint="eastAsia"/>
        </w:rPr>
        <w:t>　　　　二、2019-2024年镍矿行业竞争程度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三、2019-2024年镍矿企业与品牌数量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四、2019-2024年镍矿行业竞争格局分析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一、2019-2024年国内外镍矿行业竞争分析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二、2019-2024年我国镍矿市场竞争分析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镍矿企业竞争策略分析</w:t>
      </w:r>
      <w:r>
        <w:rPr>
          <w:rFonts w:hint="eastAsia"/>
        </w:rPr>
        <w:br/>
      </w:r>
      <w:r>
        <w:rPr>
          <w:rFonts w:hint="eastAsia"/>
        </w:rPr>
        <w:t>　　第一节 镍矿市场竞争策略分析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一、2024年镍矿市场增长潜力分析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二、2024年镍矿主要潜力品种分析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四、潜力镍矿竞争策略选择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镍矿企业竞争策略分析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一、2024-2030年中国镍矿市场竞争趋势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二、2024-2030年镍矿行业竞争格局展望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三、2024-2030年镍矿行业竞争策略分析</w:t>
      </w:r>
      <w:r>
        <w:rPr>
          <w:rFonts w:hint="eastAsia"/>
        </w:rPr>
        <w:br/>
      </w:r>
      <w:r>
        <w:rPr>
          <w:rFonts w:hint="eastAsia"/>
        </w:rPr>
        <w:t>　　第三节 镍矿行业发展机会分析</w:t>
      </w:r>
      <w:r>
        <w:rPr>
          <w:rFonts w:hint="eastAsia"/>
        </w:rPr>
        <w:br/>
      </w:r>
      <w:r>
        <w:rPr>
          <w:rFonts w:hint="eastAsia"/>
        </w:rPr>
        <w:t>　　第四节 镍矿行业发展风险分析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重点镍矿企业竞争分析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我国镍矿行业前景与机遇分析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一、我国镍矿行业趋势预测</w:t>
      </w:r>
      <w:r>
        <w:rPr>
          <w:rFonts w:hint="eastAsia"/>
        </w:rPr>
        <w:br/>
      </w:r>
      <w:r>
        <w:rPr>
          <w:rFonts w:hint="eastAsia"/>
        </w:rPr>
        <w:t>　　　　二、我国镍矿发展机遇分析</w:t>
      </w:r>
      <w:r>
        <w:rPr>
          <w:rFonts w:hint="eastAsia"/>
        </w:rPr>
        <w:br/>
      </w:r>
      <w:r>
        <w:rPr>
          <w:rFonts w:hint="eastAsia"/>
        </w:rPr>
        <w:t>　　　　三、2024年镍矿行业的发展机遇分析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四、新冠疫情对镍矿行业的影响分析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2024-2030年中国镍矿市场趋势分析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一、2019-2024年镍矿市场趋势总结</w:t>
      </w:r>
      <w:r>
        <w:rPr>
          <w:rFonts w:hint="eastAsia"/>
        </w:rPr>
        <w:br/>
      </w:r>
      <w:r>
        <w:rPr>
          <w:rFonts w:hint="eastAsia"/>
        </w:rPr>
        <w:t>　　　　二、2024年镍矿行业发展趋势分析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三、2024-2030年镍矿市场发展空间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四、2024-2030年镍矿产业政策趋向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五、2024-2030年镍矿行业技术革新趋势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六、2024-2030年镍矿价格走势分析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七、2024-2030年国际环境对镍矿行业的影响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镍矿市场发展潜力分析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镍矿行业发展趋势分析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四、我国镍矿企业的品牌战略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2024-2030年镍矿行业发展预测</w:t>
      </w:r>
      <w:r>
        <w:rPr>
          <w:rFonts w:hint="eastAsia"/>
        </w:rPr>
        <w:br/>
      </w:r>
      <w:r>
        <w:rPr>
          <w:rFonts w:hint="eastAsia"/>
        </w:rPr>
        <w:t>　　第一节 未来镍矿需求与消费预测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一、2024-2030年镍矿产品消费预测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二、2024-2030年镍矿市场规模预测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三、2024-2030年镍矿行业总产值预测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四、2024-2030年镍矿行业销售收入预测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五、2024-2030年镍矿行业总资产预测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2024-2030年中国镍矿行业供需预测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三、2024-2030年中国镍矿需求预测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四、2024-2030年中国镍矿供需平衡预测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五、2024-2030年中国镍矿产品价格预测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六、2024-2030年主要镍矿产品进出口预测</w:t>
      </w:r>
      <w:r>
        <w:rPr>
          <w:rFonts w:hint="eastAsia"/>
        </w:rPr>
        <w:br/>
      </w:r>
      <w:r>
        <w:rPr>
          <w:rFonts w:hint="eastAsia"/>
        </w:rPr>
        <w:t>　　第三节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一、2024-2030年影响镍矿行业运行的有利因素分析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二、2024-2030年影响镍矿行业运行的稳定因素分析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三、2024-2030年影响镍矿行业运行的不利因素分析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四、2024-2030年中国镍矿行业发展面临的挑战分析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五、2024-2030年中国镍矿行业发展面临的机遇分析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中:智:林:：镍矿行业投资前景及控制策略分析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一、2024-2030年镍矿行业市场风险及控制策略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2019-2024年我国镍矿行业产销率及增长情况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2019-2024年我国镍矿行业营业增长率及增长情况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2019-2024年我国镍矿行业总资产增长率及增长情况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d503faf94471" w:history="1">
        <w:r>
          <w:rPr>
            <w:rStyle w:val="Hyperlink"/>
          </w:rPr>
          <w:t>2024-2030年中国镍矿行业现状深度调研与发展趋势分析报告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4d503faf94471" w:history="1">
        <w:r>
          <w:rPr>
            <w:rStyle w:val="Hyperlink"/>
          </w:rPr>
          <w:t>https://www.20087.com/5/22/NieKuangHangYeQuShiFenXi.html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0674aaaf4ba7" w:history="1">
      <w:r>
        <w:rPr>
          <w:rStyle w:val="Hyperlink"/>
        </w:rPr>
        <w:t>2024-2030年中国镍矿行业现状深度调研与发展趋势分析报告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ieKuangHangYeQuShiFenXi.html" TargetMode="External" Id="R9fb4d503faf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ieKuangHangYeQuShiFenXi.html" TargetMode="External" Id="R57ed0674aaa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2024-05-31T00:53:00Z</dcterms:created>
  <dcterms:modified xsi:type="dcterms:W3CDTF">2024-05-31T01:53:00Z</dcterms:modified>
  <dc:subject>2024-2030年中国镍矿行业现状深度调研与发展趋势分析报告</dc:subject>
  <dc:title>2024-2030年中国镍矿行业现状深度调研与发展趋势分析报告</dc:title>
  <cp:keywords>2024-2030年中国镍矿行业现状深度调研与发展趋势分析报告</cp:keywords>
  <dc:description>2024-2030年中国镍矿行业现状深度调研与发展趋势分析报告</dc:description>
</cp:coreProperties>
</file>