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a73b6ba1c4bc0" w:history="1">
              <w:r>
                <w:rPr>
                  <w:rStyle w:val="Hyperlink"/>
                </w:rPr>
                <w:t>2025-2031年中国大理石板材市场深度调研与发展趋势预测报告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a73b6ba1c4bc0" w:history="1">
              <w:r>
                <w:rPr>
                  <w:rStyle w:val="Hyperlink"/>
                </w:rPr>
                <w:t>2025-2031年中国大理石板材市场深度调研与发展趋势预测报告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a73b6ba1c4bc0" w:history="1">
                <w:r>
                  <w:rPr>
                    <w:rStyle w:val="Hyperlink"/>
                  </w:rPr>
                  <w:t>https://www.20087.com/6/82/DaLiShiBanCaiXianZhuangYuFaZhanQ.html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是一种高档的装饰材料，在室内装修、建筑外饰面等领域具有广泛的应用。近年来，随着消费者对高品质生活追求的提升，大理石板材不仅在提高美观度、降低成本方面有所突破，而且在拓宽应用领域、提高加工精度方面也取得了长足进展。随着新技术的应用，如更先进的切割技术和表面处理技术，大理石板材正朝着更加美观、耐用的方向发展，能够更好地满足不同装饰需求。</w:t>
      </w:r>
      <w:r>
        <w:rPr>
          <w:rFonts w:hint="eastAsia"/>
        </w:rPr>
        <w:br/>
      </w:r>
      <w:r>
        <w:rPr>
          <w:rFonts w:hint="eastAsia"/>
        </w:rPr>
        <w:t>　　未来，大理石板材行业将继续朝着技术创新和服务创新的方向发展。一方面，通过引入更多先进技术和设计理念，提高大理石板材的技术含量和美观度，如采用更先进的切割技术和表面处理技术。另一方面，随着消费者个性化需求的增加，大理石板材将更加注重提供定制化服务，满足不同装饰需求和应用场景的特定要求。此外，随着可持续发展理念的普及，大理石板材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a73b6ba1c4bc0" w:history="1">
        <w:r>
          <w:rPr>
            <w:rStyle w:val="Hyperlink"/>
          </w:rPr>
          <w:t>2025-2031年中国大理石板材市场深度调研与发展趋势预测报告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大理石板材行业的现状与发展趋势，并对大理石板材产业链各环节进行了系统性探讨。报告科学预测了大理石板材行业未来发展方向，重点分析了大理石板材技术现状及创新路径，同时聚焦大理石板材重点企业的经营表现，评估了市场竞争格局、品牌影响力及市场集中度。通过对细分市场的深入研究及SWOT分析，报告揭示了大理石板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一、2025年中国石材行业事件回顾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2025年中国大理石板材行业市场发展环境解析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2025年中国大理石板材市场政策环境分析</w:t>
      </w:r>
      <w:r>
        <w:rPr>
          <w:rFonts w:hint="eastAsia"/>
        </w:rPr>
        <w:br/>
      </w:r>
      <w:r>
        <w:rPr>
          <w:rFonts w:hint="eastAsia"/>
        </w:rPr>
        <w:t>　　　　一、天然石材的质量标准与检测方法</w:t>
      </w:r>
      <w:r>
        <w:rPr>
          <w:rFonts w:hint="eastAsia"/>
        </w:rPr>
        <w:br/>
      </w:r>
      <w:r>
        <w:rPr>
          <w:rFonts w:hint="eastAsia"/>
        </w:rPr>
        <w:t>　　　　二、异型装饰石材―弧面板行业标准</w:t>
      </w:r>
      <w:r>
        <w:rPr>
          <w:rFonts w:hint="eastAsia"/>
        </w:rPr>
        <w:br/>
      </w:r>
      <w:r>
        <w:rPr>
          <w:rFonts w:hint="eastAsia"/>
        </w:rPr>
        <w:t>　　　　三、花岗石、大理石板材国家标准部分内容得到修订</w:t>
      </w:r>
      <w:r>
        <w:rPr>
          <w:rFonts w:hint="eastAsia"/>
        </w:rPr>
        <w:br/>
      </w:r>
      <w:r>
        <w:rPr>
          <w:rFonts w:hint="eastAsia"/>
        </w:rPr>
        <w:t>　　第三节 2025年中国大理石板材市场社会环境分析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2025年中国大理石板材行业市场现状分析剖析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2025年中国大理石板材产业现状综述</w:t>
      </w:r>
      <w:r>
        <w:rPr>
          <w:rFonts w:hint="eastAsia"/>
        </w:rPr>
        <w:br/>
      </w:r>
      <w:r>
        <w:rPr>
          <w:rFonts w:hint="eastAsia"/>
        </w:rPr>
        <w:t>　　　　一、大理石板材产业特点分析</w:t>
      </w:r>
      <w:r>
        <w:rPr>
          <w:rFonts w:hint="eastAsia"/>
        </w:rPr>
        <w:br/>
      </w:r>
      <w:r>
        <w:rPr>
          <w:rFonts w:hint="eastAsia"/>
        </w:rPr>
        <w:t>　　　　二、白色大理石在中国范围的资源分布情况</w:t>
      </w:r>
      <w:r>
        <w:rPr>
          <w:rFonts w:hint="eastAsia"/>
        </w:rPr>
        <w:br/>
      </w:r>
      <w:r>
        <w:rPr>
          <w:rFonts w:hint="eastAsia"/>
        </w:rPr>
        <w:t>　　　　三、解读中国十三大石材基地</w:t>
      </w:r>
      <w:r>
        <w:rPr>
          <w:rFonts w:hint="eastAsia"/>
        </w:rPr>
        <w:br/>
      </w:r>
      <w:r>
        <w:rPr>
          <w:rFonts w:hint="eastAsia"/>
        </w:rPr>
        <w:t>　　第二节 2025年中国大理石板材产业重点区域运行状况分析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一、宝兴不断做大做强优势特色大理石产业</w:t>
      </w:r>
      <w:r>
        <w:rPr>
          <w:rFonts w:hint="eastAsia"/>
        </w:rPr>
        <w:br/>
      </w:r>
      <w:r>
        <w:rPr>
          <w:rFonts w:hint="eastAsia"/>
        </w:rPr>
        <w:t>　　　　二、大理石板材区域市场</w:t>
      </w:r>
      <w:r>
        <w:rPr>
          <w:rFonts w:hint="eastAsia"/>
        </w:rPr>
        <w:br/>
      </w:r>
      <w:r>
        <w:rPr>
          <w:rFonts w:hint="eastAsia"/>
        </w:rPr>
        <w:t>　　　　三、汪清鸡冠乡招商引资大力发展石材产业</w:t>
      </w:r>
      <w:r>
        <w:rPr>
          <w:rFonts w:hint="eastAsia"/>
        </w:rPr>
        <w:br/>
      </w:r>
      <w:r>
        <w:rPr>
          <w:rFonts w:hint="eastAsia"/>
        </w:rPr>
        <w:t>　　第三节 2025年中国大理石板材产业面临的机遇与挑战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2020-2025年中国建筑用石加工所属行行业主要数据监测分析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2020-2025年中国建筑用石加工所属行行业规模分析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2025年中国建筑用石加工所属行行业结构分析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2020-2025年中国建筑用石加工所属行行业盈利分析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2020-2025年中国建筑用石加工所属行行业成本费用分析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2020-2025年中国建筑用石加工所属行业负债分析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2020-2025年全国大理石板材产量分析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2025年全国及主要省份大理石板材产量分析</w:t>
      </w:r>
      <w:r>
        <w:rPr>
          <w:rFonts w:hint="eastAsia"/>
        </w:rPr>
        <w:br/>
      </w:r>
      <w:r>
        <w:rPr>
          <w:rFonts w:hint="eastAsia"/>
        </w:rPr>
        <w:t>　　第三节 2025年大理石板材产量集中度分析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2025年中国大理石板材市场前景预测分析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2025年中国大理石板材市场需求消费情况分析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一、石材渐成装饰好材料大理石产品热销</w:t>
      </w:r>
      <w:r>
        <w:rPr>
          <w:rFonts w:hint="eastAsia"/>
        </w:rPr>
        <w:br/>
      </w:r>
      <w:r>
        <w:rPr>
          <w:rFonts w:hint="eastAsia"/>
        </w:rPr>
        <w:t>　　　　二、沪为何会成全球最大石材消费市场</w:t>
      </w:r>
      <w:r>
        <w:rPr>
          <w:rFonts w:hint="eastAsia"/>
        </w:rPr>
        <w:br/>
      </w:r>
      <w:r>
        <w:rPr>
          <w:rFonts w:hint="eastAsia"/>
        </w:rPr>
        <w:t>　　　　三、大理石业创收成为山东平邑经济增长点</w:t>
      </w:r>
      <w:r>
        <w:rPr>
          <w:rFonts w:hint="eastAsia"/>
        </w:rPr>
        <w:br/>
      </w:r>
      <w:r>
        <w:rPr>
          <w:rFonts w:hint="eastAsia"/>
        </w:rPr>
        <w:t>　　第二节 2025年中国大理石板材价格分析</w:t>
      </w:r>
      <w:r>
        <w:rPr>
          <w:rFonts w:hint="eastAsia"/>
        </w:rPr>
        <w:br/>
      </w:r>
      <w:r>
        <w:rPr>
          <w:rFonts w:hint="eastAsia"/>
        </w:rPr>
        <w:t>　　　　一、莎安娜米黄大理石市场价格分析</w:t>
      </w:r>
      <w:r>
        <w:rPr>
          <w:rFonts w:hint="eastAsia"/>
        </w:rPr>
        <w:br/>
      </w:r>
      <w:r>
        <w:rPr>
          <w:rFonts w:hint="eastAsia"/>
        </w:rPr>
        <w:t>　　　　二、纯白人造大理石价格走势</w:t>
      </w:r>
      <w:r>
        <w:rPr>
          <w:rFonts w:hint="eastAsia"/>
        </w:rPr>
        <w:br/>
      </w:r>
      <w:r>
        <w:rPr>
          <w:rFonts w:hint="eastAsia"/>
        </w:rPr>
        <w:t>　　　　三、人造大理石价格分析</w:t>
      </w:r>
      <w:r>
        <w:rPr>
          <w:rFonts w:hint="eastAsia"/>
        </w:rPr>
        <w:br/>
      </w:r>
      <w:r>
        <w:rPr>
          <w:rFonts w:hint="eastAsia"/>
        </w:rPr>
        <w:t>　　第三节 2025年中国大理石板材进出口形势分析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2025年中国大理石板材行业市场销售渠道运行态势分析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2025年中国大理石板市场营销分析</w:t>
      </w:r>
      <w:r>
        <w:rPr>
          <w:rFonts w:hint="eastAsia"/>
        </w:rPr>
        <w:br/>
      </w:r>
      <w:r>
        <w:rPr>
          <w:rFonts w:hint="eastAsia"/>
        </w:rPr>
        <w:t>　　　　一、网络营销是促进石材市场复兴的强大引擎</w:t>
      </w:r>
      <w:r>
        <w:rPr>
          <w:rFonts w:hint="eastAsia"/>
        </w:rPr>
        <w:br/>
      </w:r>
      <w:r>
        <w:rPr>
          <w:rFonts w:hint="eastAsia"/>
        </w:rPr>
        <w:t>　　　　二、联盟营销合力升级福建石材企业抱团赢市场</w:t>
      </w:r>
      <w:r>
        <w:rPr>
          <w:rFonts w:hint="eastAsia"/>
        </w:rPr>
        <w:br/>
      </w:r>
      <w:r>
        <w:rPr>
          <w:rFonts w:hint="eastAsia"/>
        </w:rPr>
        <w:t>　　第二节 2025年中国大理石板材深度营销策略及模式导入流程</w:t>
      </w:r>
      <w:r>
        <w:rPr>
          <w:rFonts w:hint="eastAsia"/>
        </w:rPr>
        <w:br/>
      </w:r>
      <w:r>
        <w:rPr>
          <w:rFonts w:hint="eastAsia"/>
        </w:rPr>
        <w:t>　　　　一、选准目标市场</w:t>
      </w:r>
      <w:r>
        <w:rPr>
          <w:rFonts w:hint="eastAsia"/>
        </w:rPr>
        <w:br/>
      </w:r>
      <w:r>
        <w:rPr>
          <w:rFonts w:hint="eastAsia"/>
        </w:rPr>
        <w:t>　　　　二、从调查中找市场机会</w:t>
      </w:r>
      <w:r>
        <w:rPr>
          <w:rFonts w:hint="eastAsia"/>
        </w:rPr>
        <w:br/>
      </w:r>
      <w:r>
        <w:rPr>
          <w:rFonts w:hint="eastAsia"/>
        </w:rPr>
        <w:t>　　　　三、制定策略确立地位</w:t>
      </w:r>
      <w:r>
        <w:rPr>
          <w:rFonts w:hint="eastAsia"/>
        </w:rPr>
        <w:br/>
      </w:r>
      <w:r>
        <w:rPr>
          <w:rFonts w:hint="eastAsia"/>
        </w:rPr>
        <w:t>　　　　四、三服务要增值合作需互利</w:t>
      </w:r>
      <w:r>
        <w:rPr>
          <w:rFonts w:hint="eastAsia"/>
        </w:rPr>
        <w:br/>
      </w:r>
      <w:r>
        <w:rPr>
          <w:rFonts w:hint="eastAsia"/>
        </w:rPr>
        <w:t>　　第三节 2025年中国大理石板材营销经验借鉴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第四节 2025年中国大理石板材市场营销案例分析</w:t>
      </w:r>
      <w:r>
        <w:rPr>
          <w:rFonts w:hint="eastAsia"/>
        </w:rPr>
        <w:br/>
      </w:r>
      <w:r>
        <w:rPr>
          <w:rFonts w:hint="eastAsia"/>
        </w:rPr>
        <w:t>　　　　一、走有特色的人造石材营销之路</w:t>
      </w:r>
      <w:r>
        <w:rPr>
          <w:rFonts w:hint="eastAsia"/>
        </w:rPr>
        <w:br/>
      </w:r>
      <w:r>
        <w:rPr>
          <w:rFonts w:hint="eastAsia"/>
        </w:rPr>
        <w:t>　　　　二、泉州石材营销出现新趋势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2020-2025年中国大理石板材及类似品进出口数据监测分析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2020-2025年中国大理石板材及类似品进口数据分析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2020-2025年中国大理石板材及类似品出口数据分析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2020-2025年中国大理石板材类似品进出口平均单价分析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2020-2025年中国大理石板材及类似品进出口国家及地区分析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2025年中国大理石板材市场竞争格局透析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2025年中国大理石板材行业竞争现状</w:t>
      </w:r>
      <w:r>
        <w:rPr>
          <w:rFonts w:hint="eastAsia"/>
        </w:rPr>
        <w:br/>
      </w:r>
      <w:r>
        <w:rPr>
          <w:rFonts w:hint="eastAsia"/>
        </w:rPr>
        <w:t>　　　　一、我国石材业集群竞争力分析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三、“贺州白”大理石具备实力竞争石材市场</w:t>
      </w:r>
      <w:r>
        <w:rPr>
          <w:rFonts w:hint="eastAsia"/>
        </w:rPr>
        <w:br/>
      </w:r>
      <w:r>
        <w:rPr>
          <w:rFonts w:hint="eastAsia"/>
        </w:rPr>
        <w:t>　　第二节 2025年中国大理石板材产量集中度分析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2025年中国大理石板材典型企业竞争力及关键性数据分析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塔星集团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东莞市东成石材有限公司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环球集团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福建宏发石材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康利石材集团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威洋石材集团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山东新峰集团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2025-2031年中国大理石板材行业发展趋势与前景展望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2025-2031年中国大理石板材行业趋势预测分析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一、中国石材加工产业前景展望</w:t>
      </w:r>
      <w:r>
        <w:rPr>
          <w:rFonts w:hint="eastAsia"/>
        </w:rPr>
        <w:br/>
      </w:r>
      <w:r>
        <w:rPr>
          <w:rFonts w:hint="eastAsia"/>
        </w:rPr>
        <w:t>　　　　二、复合石材板业发展潜力无限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一、未来中国石材行业可持续发展的分析</w:t>
      </w:r>
      <w:r>
        <w:rPr>
          <w:rFonts w:hint="eastAsia"/>
        </w:rPr>
        <w:br/>
      </w:r>
      <w:r>
        <w:rPr>
          <w:rFonts w:hint="eastAsia"/>
        </w:rPr>
        <w:t>　　　　二、未来国内石材市场发展趋势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2025-2031年中国大理石板材行业市场预测分析</w:t>
      </w:r>
      <w:r>
        <w:rPr>
          <w:rFonts w:hint="eastAsia"/>
        </w:rPr>
        <w:br/>
      </w:r>
      <w:r>
        <w:rPr>
          <w:rFonts w:hint="eastAsia"/>
        </w:rPr>
        <w:t>　　　　一、大理石板材产量预测分析</w:t>
      </w:r>
      <w:r>
        <w:rPr>
          <w:rFonts w:hint="eastAsia"/>
        </w:rPr>
        <w:br/>
      </w:r>
      <w:r>
        <w:rPr>
          <w:rFonts w:hint="eastAsia"/>
        </w:rPr>
        <w:t>　　　　二、大理石板材市场需求情况预测分析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三、大理石板等建筑用石进出口形势预测分析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2025-2031年中国大理石板材行业投资机会与风险规避指引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2025-2031年中国大理石板材行业投资机会分析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二、西部唯一专业石材市场迎接行业发展新机遇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(中-智-林)2025-2031年中国大理石板材行业投资前景指引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2020-2025年我国规模以上大理石板材产量统计</w:t>
      </w:r>
      <w:r>
        <w:rPr>
          <w:rFonts w:hint="eastAsia"/>
        </w:rPr>
        <w:br/>
      </w:r>
      <w:r>
        <w:rPr>
          <w:rFonts w:hint="eastAsia"/>
        </w:rPr>
        <w:t>　　图表 2025年中国分省市天然大理石建筑板材产量统计分析</w:t>
      </w:r>
      <w:r>
        <w:rPr>
          <w:rFonts w:hint="eastAsia"/>
        </w:rPr>
        <w:br/>
      </w:r>
      <w:r>
        <w:rPr>
          <w:rFonts w:hint="eastAsia"/>
        </w:rPr>
        <w:t>　　图表 2025年大理石板材产量集中度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a73b6ba1c4bc0" w:history="1">
        <w:r>
          <w:rPr>
            <w:rStyle w:val="Hyperlink"/>
          </w:rPr>
          <w:t>2025-2031年中国大理石板材市场深度调研与发展趋势预测报告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a73b6ba1c4bc0" w:history="1">
        <w:r>
          <w:rPr>
            <w:rStyle w:val="Hyperlink"/>
          </w:rPr>
          <w:t>https://www.20087.com/6/82/DaLiShiBanCaiXianZhuangYuFaZhanQ.html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c5b329734cb8" w:history="1">
      <w:r>
        <w:rPr>
          <w:rStyle w:val="Hyperlink"/>
        </w:rPr>
        <w:t>2025-2031年中国大理石板材市场深度调研与发展趋势预测报告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LiShiBanCaiXianZhuangYuFaZhanQ.html" TargetMode="External" Id="R380a73b6ba1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LiShiBanCaiXianZhuangYuFaZhanQ.html" TargetMode="External" Id="R67c5c5b32973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2025-05-04T01:42:00Z</dcterms:created>
  <dcterms:modified xsi:type="dcterms:W3CDTF">2025-05-04T02:42:00Z</dcterms:modified>
  <dc:subject>2025-2031年中国大理石板材市场深度调研与发展趋势预测报告</dc:subject>
  <dc:title>2025-2031年中国大理石板材市场深度调研与发展趋势预测报告</dc:title>
  <cp:keywords>2025-2031年中国大理石板材市场深度调研与发展趋势预测报告</cp:keywords>
  <dc:description>2025-2031年中国大理石板材市场深度调研与发展趋势预测报告</dc:description>
</cp:coreProperties>
</file>