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8f5f38b4441dd" w:history="1">
              <w:r>
                <w:rPr>
                  <w:rStyle w:val="Hyperlink"/>
                </w:rPr>
                <w:t>中国激光检测仪市场调查研究与前景分析报告（2025-2031年）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8f5f38b4441dd" w:history="1">
              <w:r>
                <w:rPr>
                  <w:rStyle w:val="Hyperlink"/>
                </w:rPr>
                <w:t>中国激光检测仪市场调查研究与前景分析报告（2025-2031年）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8f5f38b4441dd" w:history="1">
                <w:r>
                  <w:rPr>
                    <w:rStyle w:val="Hyperlink"/>
                  </w:rPr>
                  <w:t>https://www.20087.com/6/72/JiGuangJianCeYiHangYeQianJingFenXi.html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是一种高精度、非接触式的测量工具，广泛应用于建筑施工、机械制造、航空航天、汽车制造、轨道交通等多个领域。其能够进行快速、精确的距离、位移、形状尺寸以及表面缺陷的检测，有效提高生产效率和产品质量。随着激光技术和光电技术的不断进步，现代激光检测仪正朝着小型化、集成化、智能化方向发展，支持多种通讯协议，便于数据采集与分析。</w:t>
      </w:r>
      <w:r>
        <w:rPr>
          <w:rFonts w:hint="eastAsia"/>
        </w:rPr>
        <w:br/>
      </w:r>
      <w:r>
        <w:rPr>
          <w:rFonts w:hint="eastAsia"/>
        </w:rPr>
        <w:t>　　未来激光检测仪的技术革新将集中于提升检测精度、扩大应用范围和增强用户友好性。例如，通过引入人工智能算法，实现对复杂工件的自动识别与分析，提高检测效率；结合物联网技术，实现实时远程监控与预测性维护；开发适用于极端环境（高温、高压、腐蚀性）的特种激光检测设备，满足更多行业需求。随着智能制造和工业4.0的推进，激光检测仪作为关键的传感设备，将在智能工厂、智慧城市等建设中发挥更加重要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8f5f38b4441dd" w:history="1">
        <w:r>
          <w:rPr>
            <w:rStyle w:val="Hyperlink"/>
          </w:rPr>
          <w:t>中国激光检测仪市场调查研究与前景分析报告（2025-2031年）</w:t>
        </w:r>
      </w:hyperlink>
      <w:r>
        <w:rPr>
          <w:rFonts w:hint="eastAsia"/>
        </w:rPr>
        <w:t>》基于深入调研和权威数据，全面系统地展现了中国激光检测仪行业的现状与未来趋势。报告依托国家权威机构和相关协会的资料，严谨分析了激光检测仪市场规模、竞争格局、技术创新及消费需求等核心要素。通过翔实数据和直观图表，为激光检测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激光检测仪行业概述</w:t>
      </w:r>
      <w:r>
        <w:rPr>
          <w:rFonts w:hint="eastAsia"/>
        </w:rPr>
        <w:br/>
      </w:r>
      <w:r>
        <w:rPr>
          <w:rFonts w:hint="eastAsia"/>
        </w:rPr>
        <w:t>　　第一节 激光检测仪定义与分类</w:t>
      </w:r>
      <w:r>
        <w:rPr>
          <w:rFonts w:hint="eastAsia"/>
        </w:rPr>
        <w:br/>
      </w:r>
      <w:r>
        <w:rPr>
          <w:rFonts w:hint="eastAsia"/>
        </w:rPr>
        <w:t>　　第二节 激光检测仪应用领域</w:t>
      </w:r>
      <w:r>
        <w:rPr>
          <w:rFonts w:hint="eastAsia"/>
        </w:rPr>
        <w:br/>
      </w:r>
      <w:r>
        <w:rPr>
          <w:rFonts w:hint="eastAsia"/>
        </w:rPr>
        <w:t>　　第三节 激光检测仪行业经济指标分析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2020-2024年全球激光检测仪市场规模与趋势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1、2020-2024年激光检测仪产量及增长趋势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一、2023-2024年激光检测仪行业需求现状</w:t>
      </w:r>
      <w:r>
        <w:rPr>
          <w:rFonts w:hint="eastAsia"/>
        </w:rPr>
        <w:br/>
      </w:r>
      <w:r>
        <w:rPr>
          <w:rFonts w:hint="eastAsia"/>
        </w:rPr>
        <w:t>　　　　二、激光检测仪客户群体与需求特点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当前激光检测仪技术发展现状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国内外激光检测仪技术差异与原因</w:t>
      </w:r>
      <w:r>
        <w:rPr>
          <w:rFonts w:hint="eastAsia"/>
        </w:rPr>
        <w:br/>
      </w:r>
      <w:r>
        <w:rPr>
          <w:rFonts w:hint="eastAsia"/>
        </w:rPr>
        <w:t>　　第三节 激光检测仪技术创新与发展趋势预测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一、2020-2024年激光检测仪进口规模及增长情况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一、2020-2024年激光检测仪出口规模及增长情况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2020-2024年中国激光检测仪行业规模情况</w:t>
      </w:r>
      <w:r>
        <w:rPr>
          <w:rFonts w:hint="eastAsia"/>
        </w:rPr>
        <w:br/>
      </w:r>
      <w:r>
        <w:rPr>
          <w:rFonts w:hint="eastAsia"/>
        </w:rPr>
        <w:t>　　　　一、激光检测仪行业企业数量规模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2020-2024年中国激光检测仪行业财务能力分析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一、激光检测仪行业盈利能力</w:t>
      </w:r>
      <w:r>
        <w:rPr>
          <w:rFonts w:hint="eastAsia"/>
        </w:rPr>
        <w:br/>
      </w:r>
      <w:r>
        <w:rPr>
          <w:rFonts w:hint="eastAsia"/>
        </w:rPr>
        <w:t>　　　　二、激光检测仪行业偿债能力</w:t>
      </w:r>
      <w:r>
        <w:rPr>
          <w:rFonts w:hint="eastAsia"/>
        </w:rPr>
        <w:br/>
      </w:r>
      <w:r>
        <w:rPr>
          <w:rFonts w:hint="eastAsia"/>
        </w:rPr>
        <w:t>　　　　三、激光检测仪行业营运能力</w:t>
      </w:r>
      <w:r>
        <w:rPr>
          <w:rFonts w:hint="eastAsia"/>
        </w:rPr>
        <w:br/>
      </w:r>
      <w:r>
        <w:rPr>
          <w:rFonts w:hint="eastAsia"/>
        </w:rPr>
        <w:t>　　　　四、激光检测仪行业发展能力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2020-2024年激光检测仪行业企业并购活动分析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中国激光检测仪行业风险与对策</w:t>
      </w:r>
      <w:r>
        <w:rPr>
          <w:rFonts w:hint="eastAsia"/>
        </w:rPr>
        <w:br/>
      </w:r>
      <w:r>
        <w:rPr>
          <w:rFonts w:hint="eastAsia"/>
        </w:rPr>
        <w:t>　　第一节 激光检测仪行业SWOT分析</w:t>
      </w:r>
      <w:r>
        <w:rPr>
          <w:rFonts w:hint="eastAsia"/>
        </w:rPr>
        <w:br/>
      </w:r>
      <w:r>
        <w:rPr>
          <w:rFonts w:hint="eastAsia"/>
        </w:rPr>
        <w:t>　　　　一、激光检测仪行业优势</w:t>
      </w:r>
      <w:r>
        <w:rPr>
          <w:rFonts w:hint="eastAsia"/>
        </w:rPr>
        <w:br/>
      </w:r>
      <w:r>
        <w:rPr>
          <w:rFonts w:hint="eastAsia"/>
        </w:rPr>
        <w:t>　　　　二、激光检测仪行业劣势</w:t>
      </w:r>
      <w:r>
        <w:rPr>
          <w:rFonts w:hint="eastAsia"/>
        </w:rPr>
        <w:br/>
      </w:r>
      <w:r>
        <w:rPr>
          <w:rFonts w:hint="eastAsia"/>
        </w:rPr>
        <w:t>　　　　三、激光检测仪市场机会</w:t>
      </w:r>
      <w:r>
        <w:rPr>
          <w:rFonts w:hint="eastAsia"/>
        </w:rPr>
        <w:br/>
      </w:r>
      <w:r>
        <w:rPr>
          <w:rFonts w:hint="eastAsia"/>
        </w:rPr>
        <w:t>　　　　四、激光检测仪市场威胁</w:t>
      </w:r>
      <w:r>
        <w:rPr>
          <w:rFonts w:hint="eastAsia"/>
        </w:rPr>
        <w:br/>
      </w:r>
      <w:r>
        <w:rPr>
          <w:rFonts w:hint="eastAsia"/>
        </w:rPr>
        <w:t>　　第二节 激光检测仪行业风险及对策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(中-智-林)激光检测仪行业发展建议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激光检测仪行业历程</w:t>
      </w:r>
      <w:r>
        <w:rPr>
          <w:rFonts w:hint="eastAsia"/>
        </w:rPr>
        <w:br/>
      </w:r>
      <w:r>
        <w:rPr>
          <w:rFonts w:hint="eastAsia"/>
        </w:rPr>
        <w:t>　　图表 激光检测仪行业生命周期</w:t>
      </w:r>
      <w:r>
        <w:rPr>
          <w:rFonts w:hint="eastAsia"/>
        </w:rPr>
        <w:br/>
      </w:r>
      <w:r>
        <w:rPr>
          <w:rFonts w:hint="eastAsia"/>
        </w:rPr>
        <w:t>　　图表 激光检测仪行业产业链分析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2020-2024年激光检测仪行业市场容量分析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2020-2024年中国激光检测仪行业产量及增长趋势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2020-2024年中国激光检测仪市场需求量及增速统计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2020-2024年中国激光检测仪出口数量分析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2020-2024年中国激光检测仪行业企业平均规模情况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激光检测仪企业信息</w:t>
      </w:r>
      <w:r>
        <w:rPr>
          <w:rFonts w:hint="eastAsia"/>
        </w:rPr>
        <w:br/>
      </w:r>
      <w:r>
        <w:rPr>
          <w:rFonts w:hint="eastAsia"/>
        </w:rPr>
        <w:t>　　图表 激光检测仪企业经营情况分析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8f5f38b4441dd" w:history="1">
        <w:r>
          <w:rPr>
            <w:rStyle w:val="Hyperlink"/>
          </w:rPr>
          <w:t>中国激光检测仪市场调查研究与前景分析报告（2025-2031年）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8f5f38b4441dd" w:history="1">
        <w:r>
          <w:rPr>
            <w:rStyle w:val="Hyperlink"/>
          </w:rPr>
          <w:t>https://www.20087.com/6/72/JiGuangJianCeYiHangYeQianJingFenXi.html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c844dfe9438e" w:history="1">
      <w:r>
        <w:rPr>
          <w:rStyle w:val="Hyperlink"/>
        </w:rPr>
        <w:t>中国激光检测仪市场调查研究与前景分析报告（2025-2031年）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GuangJianCeYiHangYeQianJingFenXi.html" TargetMode="External" Id="Rfa58f5f38b44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GuangJianCeYiHangYeQianJingFenXi.html" TargetMode="External" Id="R96cec844dfe9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2024-11-21T05:37:38Z</dcterms:created>
  <dcterms:modified xsi:type="dcterms:W3CDTF">2024-11-21T06:37:38Z</dcterms:modified>
  <dc:subject>中国激光检测仪市场调查研究与前景分析报告（2025-2031年）</dc:subject>
  <dc:title>中国激光检测仪市场调查研究与前景分析报告（2025-2031年）</dc:title>
  <cp:keywords>中国激光检测仪市场调查研究与前景分析报告（2025-2031年）</cp:keywords>
  <dc:description>中国激光检测仪市场调查研究与前景分析报告（2025-2031年）</dc:description>
</cp:coreProperties>
</file>