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f1a2c2a204a2e" w:history="1">
              <w:r>
                <w:rPr>
                  <w:rStyle w:val="Hyperlink"/>
                </w:rPr>
                <w:t>2025-2031年中国生物柴油发展现状与前景趋势预测报告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f1a2c2a204a2e" w:history="1">
              <w:r>
                <w:rPr>
                  <w:rStyle w:val="Hyperlink"/>
                </w:rPr>
                <w:t>2025-2031年中国生物柴油发展现状与前景趋势预测报告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f1a2c2a204a2e" w:history="1">
                <w:r>
                  <w:rPr>
                    <w:rStyle w:val="Hyperlink"/>
                  </w:rPr>
                  <w:t>https://www.20087.com/6/72/ShengWuChaiYouDeFaZhanQianJing.html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一种可再生清洁能源，主要由植物油或动物脂肪通过酯交换反应制得，具有良好的润滑性能和较低的硫排放，适用于现有柴油发动机而无需重大改造。目前，全球多个国家和地区已将其纳入交通燃料体系，作为化石柴油的部分替代品。生物柴油的生产原料来源广泛，包括大豆油、棕榈油、废弃食用油等，其中废油脂利用被视为提高资源循环利用率的重要路径。然而，受原料供应波动、土地资源竞争以及政策支持力度等因素影响，行业发展仍面临一定不确定性。此外，第一代生物柴油存在低温流动性差、氧化稳定性不足等问题，限制了其在寒冷地区的应用。</w:t>
      </w:r>
      <w:r>
        <w:rPr>
          <w:rFonts w:hint="eastAsia"/>
        </w:rPr>
        <w:br/>
      </w:r>
      <w:r>
        <w:rPr>
          <w:rFonts w:hint="eastAsia"/>
        </w:rPr>
        <w:t>　　未来，第二代与第三代生物柴油技术将成为发展重点，前者主要利用非粮作物或木质纤维素类原料，后者则聚焦于藻类油脂提取，有助于缓解与粮食争地的问题，并提升单位面积产油率。先进催化技术和生物工程手段的应用将提高转化效率并降低成本。与此同时，碳中和目标的推进将促使各国加大对可再生能源的扶持力度，生物柴油有望在交通运输尤其是重型运输和航运领域发挥更大作用。此外，生物柴油还可与氢能、电力等新能源形式形成互补，构建多元化的低碳交通能源体系。随着环保标准趋严和技术进步，生物柴油的市场接受度和竞争力将持续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f1a2c2a204a2e" w:history="1">
        <w:r>
          <w:rPr>
            <w:rStyle w:val="Hyperlink"/>
          </w:rPr>
          <w:t>2025-2031年中国生物柴油发展现状与前景趋势预测报告</w:t>
        </w:r>
      </w:hyperlink>
      <w:r>
        <w:rPr>
          <w:rFonts w:hint="eastAsia"/>
        </w:rPr>
        <w:t>》基于详实数据，从市场规模、需求变化及价格动态等维度，全面解析了生物柴油行业的现状与发展趋势，并对生物柴油产业链各环节进行了系统性探讨。报告科学预测了生物柴油行业未来发展方向，重点分析了生物柴油技术现状及创新路径，同时聚焦生物柴油重点企业的经营表现，评估了市场竞争格局、品牌影响力及市场集中度。通过对细分市场的深入研究及SWOT分析，报告揭示了生物柴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生物柴油行业概述</w:t>
      </w:r>
      <w:r>
        <w:rPr>
          <w:rFonts w:hint="eastAsia"/>
        </w:rPr>
        <w:br/>
      </w:r>
      <w:r>
        <w:rPr>
          <w:rFonts w:hint="eastAsia"/>
        </w:rPr>
        <w:t>　　第一节 生物柴油定义与分类</w:t>
      </w:r>
      <w:r>
        <w:rPr>
          <w:rFonts w:hint="eastAsia"/>
        </w:rPr>
        <w:br/>
      </w:r>
      <w:r>
        <w:rPr>
          <w:rFonts w:hint="eastAsia"/>
        </w:rPr>
        <w:t>　　第二节 生物柴油应用领域</w:t>
      </w:r>
      <w:r>
        <w:rPr>
          <w:rFonts w:hint="eastAsia"/>
        </w:rPr>
        <w:br/>
      </w:r>
      <w:r>
        <w:rPr>
          <w:rFonts w:hint="eastAsia"/>
        </w:rPr>
        <w:t>　　第三节 生物柴油行业经济指标分析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生物柴油产业链及经营模式分析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三、生物柴油销售模式及销售渠道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全球生物柴油市场发展综述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2019-2024年全球生物柴油市场规模与趋势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主要国家与地区生物柴油市场分析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2025-2031年全球生物柴油行业发展趋势与前景预测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中国生物柴油行业市场分析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2024-2025年生物柴油产能与投资动态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一、国内生物柴油产能及利用情况</w:t>
      </w:r>
      <w:r>
        <w:rPr>
          <w:rFonts w:hint="eastAsia"/>
        </w:rPr>
        <w:br/>
      </w:r>
      <w:r>
        <w:rPr>
          <w:rFonts w:hint="eastAsia"/>
        </w:rPr>
        <w:t>　　　　二、生物柴油产能扩张与投资动态</w:t>
      </w:r>
      <w:r>
        <w:rPr>
          <w:rFonts w:hint="eastAsia"/>
        </w:rPr>
        <w:br/>
      </w:r>
      <w:r>
        <w:rPr>
          <w:rFonts w:hint="eastAsia"/>
        </w:rPr>
        <w:t>　　第二节 生物柴油行业产量情况分析与趋势预测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一、2019-2024年生物柴油行业产量数据统计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1、2019-2024年生物柴油产量及增长趋势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2、2019-2024年生物柴油细分产品产量及份额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二、影响生物柴油产量的关键因素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三、2025-2031年生物柴油产量预测</w:t>
      </w:r>
      <w:r>
        <w:rPr>
          <w:rFonts w:hint="eastAsia"/>
        </w:rPr>
        <w:br/>
      </w:r>
      <w:r>
        <w:rPr>
          <w:rFonts w:hint="eastAsia"/>
        </w:rPr>
        <w:t>　　第三节 2025-2031年生物柴油市场需求与销售分析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一、2024-2025年生物柴油行业需求现状</w:t>
      </w:r>
      <w:r>
        <w:rPr>
          <w:rFonts w:hint="eastAsia"/>
        </w:rPr>
        <w:br/>
      </w:r>
      <w:r>
        <w:rPr>
          <w:rFonts w:hint="eastAsia"/>
        </w:rPr>
        <w:t>　　　　二、生物柴油客户群体与需求特点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三、2019-2024年生物柴油行业销售规模分析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四、2025-2031年生物柴油市场增长潜力与规模预测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中国生物柴油细分市场与下游应用领域分析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生物柴油细分市场分析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一、2024-2025年生物柴油主要细分产品市场现状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生物柴油下游应用与客户群体分析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一、2024-2025年生物柴油各应用领域市场现状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生物柴油价格机制与竞争策略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一、2019-2024年生物柴油市场价格走势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生物柴油定价策略与方法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2025-2031年生物柴油价格竞争态势与趋势预测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中国生物柴油行业重点区域市场研究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2024-2025年重点区域生物柴油市场发展概况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三、2025-2031年生物柴油行业发展潜力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三、2025-2031年生物柴油行业发展潜力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三、2025-2031年生物柴油行业发展潜力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三、2025-2031年生物柴油行业发展潜力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三、2025-2031年生物柴油行业发展潜力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2019-2024年中国生物柴油行业进出口情况分析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生物柴油行业进口情况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一、2019-2024年生物柴油进口规模及增长情况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二、生物柴油主要进口来源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生物柴油行业出口情况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一、2019-2024年生物柴油出口规模及增长情况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二、生物柴油主要出口目的地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2019-2024年中国生物柴油行业总体发展与财务状况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2019-2024年中国生物柴油行业规模情况</w:t>
      </w:r>
      <w:r>
        <w:rPr>
          <w:rFonts w:hint="eastAsia"/>
        </w:rPr>
        <w:br/>
      </w:r>
      <w:r>
        <w:rPr>
          <w:rFonts w:hint="eastAsia"/>
        </w:rPr>
        <w:t>　　　　一、生物柴油行业企业数量规模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二、生物柴油行业从业人员规模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三、生物柴油行业市场敏感性分析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2019-2024年中国生物柴油行业财务能力分析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一、生物柴油行业盈利能力</w:t>
      </w:r>
      <w:r>
        <w:rPr>
          <w:rFonts w:hint="eastAsia"/>
        </w:rPr>
        <w:br/>
      </w:r>
      <w:r>
        <w:rPr>
          <w:rFonts w:hint="eastAsia"/>
        </w:rPr>
        <w:t>　　　　二、生物柴油行业偿债能力</w:t>
      </w:r>
      <w:r>
        <w:rPr>
          <w:rFonts w:hint="eastAsia"/>
        </w:rPr>
        <w:br/>
      </w:r>
      <w:r>
        <w:rPr>
          <w:rFonts w:hint="eastAsia"/>
        </w:rPr>
        <w:t>　　　　三、生物柴油行业营运能力</w:t>
      </w:r>
      <w:r>
        <w:rPr>
          <w:rFonts w:hint="eastAsia"/>
        </w:rPr>
        <w:br/>
      </w:r>
      <w:r>
        <w:rPr>
          <w:rFonts w:hint="eastAsia"/>
        </w:rPr>
        <w:t>　　　　四、生物柴油行业发展能力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生物柴油行业重点企业调研分析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中国生物柴油行业竞争格局分析</w:t>
      </w:r>
      <w:r>
        <w:rPr>
          <w:rFonts w:hint="eastAsia"/>
        </w:rPr>
        <w:br/>
      </w:r>
      <w:r>
        <w:rPr>
          <w:rFonts w:hint="eastAsia"/>
        </w:rPr>
        <w:t>　　第一节 生物柴油行业竞争格局总览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2024-2025年生物柴油行业竞争力分析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2019-2024年生物柴油行业企业并购活动分析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2024-2025年生物柴油行业会展与招投标活动分析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一、生物柴油行业会展活动及其市场影响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2025年中国生物柴油企业发展企业发展策略与建议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生物柴油销售模式与渠道策略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生物柴油品牌与市场推广策略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生物柴油研发投入与技术创新能力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生物柴油合作联盟与资源整合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中国生物柴油行业风险与对策</w:t>
      </w:r>
      <w:r>
        <w:rPr>
          <w:rFonts w:hint="eastAsia"/>
        </w:rPr>
        <w:br/>
      </w:r>
      <w:r>
        <w:rPr>
          <w:rFonts w:hint="eastAsia"/>
        </w:rPr>
        <w:t>　　第一节 生物柴油行业SWOT分析</w:t>
      </w:r>
      <w:r>
        <w:rPr>
          <w:rFonts w:hint="eastAsia"/>
        </w:rPr>
        <w:br/>
      </w:r>
      <w:r>
        <w:rPr>
          <w:rFonts w:hint="eastAsia"/>
        </w:rPr>
        <w:t>　　　　一、生物柴油行业优势</w:t>
      </w:r>
      <w:r>
        <w:rPr>
          <w:rFonts w:hint="eastAsia"/>
        </w:rPr>
        <w:br/>
      </w:r>
      <w:r>
        <w:rPr>
          <w:rFonts w:hint="eastAsia"/>
        </w:rPr>
        <w:t>　　　　二、生物柴油行业劣势</w:t>
      </w:r>
      <w:r>
        <w:rPr>
          <w:rFonts w:hint="eastAsia"/>
        </w:rPr>
        <w:br/>
      </w:r>
      <w:r>
        <w:rPr>
          <w:rFonts w:hint="eastAsia"/>
        </w:rPr>
        <w:t>　　　　三、生物柴油市场机会</w:t>
      </w:r>
      <w:r>
        <w:rPr>
          <w:rFonts w:hint="eastAsia"/>
        </w:rPr>
        <w:br/>
      </w:r>
      <w:r>
        <w:rPr>
          <w:rFonts w:hint="eastAsia"/>
        </w:rPr>
        <w:t>　　　　四、生物柴油市场威胁</w:t>
      </w:r>
      <w:r>
        <w:rPr>
          <w:rFonts w:hint="eastAsia"/>
        </w:rPr>
        <w:br/>
      </w:r>
      <w:r>
        <w:rPr>
          <w:rFonts w:hint="eastAsia"/>
        </w:rPr>
        <w:t>　　第二节 生物柴油行业风险及对策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2025-2031年中国生物柴油行业前景与发展趋势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2024-2025年生物柴油行业发展环境分析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一、生物柴油行业主管部门与监管体制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二、生物柴油行业主要法律法规及政策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三、生物柴油行业标准与质量监管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2025-2031年生物柴油行业发展趋势与方向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2025-2031年生物柴油行业发展潜力与机遇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生物柴油行业研究结论与建议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中智-林：生物柴油行业发展建议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生物柴油行业历程</w:t>
      </w:r>
      <w:r>
        <w:rPr>
          <w:rFonts w:hint="eastAsia"/>
        </w:rPr>
        <w:br/>
      </w:r>
      <w:r>
        <w:rPr>
          <w:rFonts w:hint="eastAsia"/>
        </w:rPr>
        <w:t>　　图表 生物柴油行业生命周期</w:t>
      </w:r>
      <w:r>
        <w:rPr>
          <w:rFonts w:hint="eastAsia"/>
        </w:rPr>
        <w:br/>
      </w:r>
      <w:r>
        <w:rPr>
          <w:rFonts w:hint="eastAsia"/>
        </w:rPr>
        <w:t>　　图表 生物柴油行业产业链分析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2019-2024年中国生物柴油进口金额分析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2019-2024年中国生物柴油出口数量分析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2019-2024年中国生物柴油出口金额分析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2025年中国生物柴油进口国家及地区分析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2025年中国生物柴油出口国家及地区分析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生物柴油企业信息</w:t>
      </w:r>
      <w:r>
        <w:rPr>
          <w:rFonts w:hint="eastAsia"/>
        </w:rPr>
        <w:br/>
      </w:r>
      <w:r>
        <w:rPr>
          <w:rFonts w:hint="eastAsia"/>
        </w:rPr>
        <w:t>　　图表 生物柴油企业经营情况分析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f1a2c2a204a2e" w:history="1">
        <w:r>
          <w:rPr>
            <w:rStyle w:val="Hyperlink"/>
          </w:rPr>
          <w:t>2025-2031年中国生物柴油发展现状与前景趋势预测报告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f1a2c2a204a2e" w:history="1">
        <w:r>
          <w:rPr>
            <w:rStyle w:val="Hyperlink"/>
          </w:rPr>
          <w:t>https://www.20087.com/6/72/ShengWuChaiYouDeFaZhanQianJing.html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生产工艺流程、生物柴油是什么、国内最大生物柴油厂家、生物柴油主要指、生物柴油前景堪忧原因、生物柴油名词解释、生物柴油国家扶持政策、生物柴油生产厂家、一代生物柴油和二代生物柴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f8bbe9fa94ac4" w:history="1">
      <w:r>
        <w:rPr>
          <w:rStyle w:val="Hyperlink"/>
        </w:rPr>
        <w:t>2025-2031年中国生物柴油发展现状与前景趋势预测报告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engWuChaiYouDeFaZhanQianJing.html" TargetMode="External" Id="Raebf1a2c2a20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engWuChaiYouDeFaZhanQianJing.html" TargetMode="External" Id="R458f8bbe9fa9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2025-02-09T06:01:00Z</dcterms:created>
  <dcterms:modified xsi:type="dcterms:W3CDTF">2025-02-09T07:01:00Z</dcterms:modified>
  <dc:subject>2025-2031年中国生物柴油发展现状与前景趋势预测报告</dc:subject>
  <dc:title>2025-2031年中国生物柴油发展现状与前景趋势预测报告</dc:title>
  <cp:keywords>2025-2031年中国生物柴油发展现状与前景趋势预测报告</cp:keywords>
  <dc:description>2025-2031年中国生物柴油发展现状与前景趋势预测报告</dc:description>
</cp:coreProperties>
</file>