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bf64c2f3c4762" w:history="1">
              <w:r>
                <w:rPr>
                  <w:rStyle w:val="Hyperlink"/>
                </w:rPr>
                <w:t>2025-2031年中国电解铅行业发展研究分析与市场前景预测报告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bf64c2f3c4762" w:history="1">
              <w:r>
                <w:rPr>
                  <w:rStyle w:val="Hyperlink"/>
                </w:rPr>
                <w:t>2025-2031年中国电解铅行业发展研究分析与市场前景预测报告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bf64c2f3c4762" w:history="1">
                <w:r>
                  <w:rPr>
                    <w:rStyle w:val="Hyperlink"/>
                  </w:rPr>
                  <w:t>https://www.20087.com/6/72/DianJieQianShiChangJingZhengYuFa.html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铅酸蓄电池和其他铅制品的重要原料，近年来在全球范围内保持着稳定的需求。随着电池技术的发展和铅回收技术的提高，电解铅的生产和使用更加注重循环经济和资源回收。同时，电解铅的品质和纯度也得到了显著提升，以满足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电解铅的生产和应用将更加注重可持续性和材料创新。通过提高铅回收率和优化冶炼工艺，电解铅的生产将减少对原生铅矿的依赖，降低环境影响。同时，电解铅将用于开发新型铅基合金和复合材料，以满足航空航天、军事和医疗等领域的特殊需求。此外，随着对铅酸电池性能和寿命的不断追求，电解铅的品质和纯度将进一步提高，以适应高性能电池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bf64c2f3c4762" w:history="1">
        <w:r>
          <w:rPr>
            <w:rStyle w:val="Hyperlink"/>
          </w:rPr>
          <w:t>2025-2031年中国电解铅行业发展研究分析与市场前景预测报告</w:t>
        </w:r>
      </w:hyperlink>
      <w:r>
        <w:rPr>
          <w:rFonts w:hint="eastAsia"/>
        </w:rPr>
        <w:t>》系统分析了电解铅行业的现状，全面梳理了电解铅市场需求、市场规模、产业链结构及价格体系，详细解读了电解铅细分市场特点。报告结合权威数据，科学预测了电解铅市场前景与发展趋势，客观分析了品牌竞争格局、市场集中度及重点企业的运营表现，并指出了电解铅行业面临的机遇与风险。为电解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电解铅概述</w:t>
      </w:r>
      <w:r>
        <w:rPr>
          <w:rFonts w:hint="eastAsia"/>
        </w:rPr>
        <w:br/>
      </w:r>
      <w:r>
        <w:rPr>
          <w:rFonts w:hint="eastAsia"/>
        </w:rPr>
        <w:t>　　第一节 电解铅定义</w:t>
      </w:r>
      <w:r>
        <w:rPr>
          <w:rFonts w:hint="eastAsia"/>
        </w:rPr>
        <w:br/>
      </w:r>
      <w:r>
        <w:rPr>
          <w:rFonts w:hint="eastAsia"/>
        </w:rPr>
        <w:t>　　第二节 电解铅行业发展历程</w:t>
      </w:r>
      <w:r>
        <w:rPr>
          <w:rFonts w:hint="eastAsia"/>
        </w:rPr>
        <w:br/>
      </w:r>
      <w:r>
        <w:rPr>
          <w:rFonts w:hint="eastAsia"/>
        </w:rPr>
        <w:t>　　第三节 电解铅分类情况</w:t>
      </w:r>
      <w:r>
        <w:rPr>
          <w:rFonts w:hint="eastAsia"/>
        </w:rPr>
        <w:br/>
      </w:r>
      <w:r>
        <w:rPr>
          <w:rFonts w:hint="eastAsia"/>
        </w:rPr>
        <w:t>　　第四节 电解铅产业链分析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2025年中国电解铅行业发展环境分析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2025年中国电解铅行业发展政策环境分析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2025年中国电解铅行业发展社会环境分析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中国电解铅生产现状分析</w:t>
      </w:r>
      <w:r>
        <w:rPr>
          <w:rFonts w:hint="eastAsia"/>
        </w:rPr>
        <w:br/>
      </w:r>
      <w:r>
        <w:rPr>
          <w:rFonts w:hint="eastAsia"/>
        </w:rPr>
        <w:t>　　第一节 电解铅行业总体规模</w:t>
      </w:r>
      <w:r>
        <w:rPr>
          <w:rFonts w:hint="eastAsia"/>
        </w:rPr>
        <w:br/>
      </w:r>
      <w:r>
        <w:rPr>
          <w:rFonts w:hint="eastAsia"/>
        </w:rPr>
        <w:t>　　第二节 电解铅产能概况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电解铅产量概况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电解铅产业的生命周期分析</w:t>
      </w:r>
      <w:r>
        <w:rPr>
          <w:rFonts w:hint="eastAsia"/>
        </w:rPr>
        <w:br/>
      </w:r>
      <w:r>
        <w:rPr>
          <w:rFonts w:hint="eastAsia"/>
        </w:rPr>
        <w:t>　　第五节 电解铅产业供需情况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中国电解铅行业财务能力分析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2025年中国电解铅行业发展概况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2025年中国电解铅行业发展态势分析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2025年中国电解铅行业发展特点分析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2025年中国电解铅行业市场供需分析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电解铅市场竞争策略分析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一、电解铅市场增长潜力分析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电解铅企业竞争策略分析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2025年电解铅行业投资情况分析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电解铅行业投资机会分析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二、可以投资的电解铅模式</w:t>
      </w:r>
      <w:r>
        <w:rPr>
          <w:rFonts w:hint="eastAsia"/>
        </w:rPr>
        <w:br/>
      </w:r>
      <w:r>
        <w:rPr>
          <w:rFonts w:hint="eastAsia"/>
        </w:rPr>
        <w:t>　　　　三、2025年电解铅投资机会</w:t>
      </w:r>
      <w:r>
        <w:rPr>
          <w:rFonts w:hint="eastAsia"/>
        </w:rPr>
        <w:br/>
      </w:r>
      <w:r>
        <w:rPr>
          <w:rFonts w:hint="eastAsia"/>
        </w:rPr>
        <w:t>　　　　四、2025年电解铅投资新方向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2025-2031年中国电解铅行业发展前景预测分析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一、未来电解铅发展分析</w:t>
      </w:r>
      <w:r>
        <w:rPr>
          <w:rFonts w:hint="eastAsia"/>
        </w:rPr>
        <w:br/>
      </w:r>
      <w:r>
        <w:rPr>
          <w:rFonts w:hint="eastAsia"/>
        </w:rPr>
        <w:t>　　　　二、未来电解铅行业技术开发方向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2025-2031年中国电解铅行业市场前景分析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电解铅产业用户度分析</w:t>
      </w:r>
      <w:r>
        <w:rPr>
          <w:rFonts w:hint="eastAsia"/>
        </w:rPr>
        <w:br/>
      </w:r>
      <w:r>
        <w:rPr>
          <w:rFonts w:hint="eastAsia"/>
        </w:rPr>
        <w:t>　　第一节 电解铅产业用户认知程度</w:t>
      </w:r>
      <w:r>
        <w:rPr>
          <w:rFonts w:hint="eastAsia"/>
        </w:rPr>
        <w:br/>
      </w:r>
      <w:r>
        <w:rPr>
          <w:rFonts w:hint="eastAsia"/>
        </w:rPr>
        <w:t>　　第二节 电解铅产业用户关注因素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当前电解铅存在的问题</w:t>
      </w:r>
      <w:r>
        <w:rPr>
          <w:rFonts w:hint="eastAsia"/>
        </w:rPr>
        <w:br/>
      </w:r>
      <w:r>
        <w:rPr>
          <w:rFonts w:hint="eastAsia"/>
        </w:rPr>
        <w:t>　　第二节 电解铅未来发展预测分析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三、2025-2031年中国电解铅行业发展趋势预测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电解铅产品竞争力优势分析</w:t>
      </w:r>
      <w:r>
        <w:rPr>
          <w:rFonts w:hint="eastAsia"/>
        </w:rPr>
        <w:br/>
      </w:r>
      <w:r>
        <w:rPr>
          <w:rFonts w:hint="eastAsia"/>
        </w:rPr>
        <w:t>　　第一节 中⋅智⋅林⋅　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2020-2025年中国电解铅行业产量及增长对比</w:t>
      </w:r>
      <w:r>
        <w:rPr>
          <w:rFonts w:hint="eastAsia"/>
        </w:rPr>
        <w:br/>
      </w:r>
      <w:r>
        <w:rPr>
          <w:rFonts w:hint="eastAsia"/>
        </w:rPr>
        <w:t>　　图表 8 2025年新增电解铅产能统计</w:t>
      </w:r>
      <w:r>
        <w:rPr>
          <w:rFonts w:hint="eastAsia"/>
        </w:rPr>
        <w:br/>
      </w:r>
      <w:r>
        <w:rPr>
          <w:rFonts w:hint="eastAsia"/>
        </w:rPr>
        <w:t>　　图表 9 2025-2031年中国电解铅行业产值预测图</w:t>
      </w:r>
      <w:r>
        <w:rPr>
          <w:rFonts w:hint="eastAsia"/>
        </w:rPr>
        <w:br/>
      </w:r>
      <w:r>
        <w:rPr>
          <w:rFonts w:hint="eastAsia"/>
        </w:rPr>
        <w:t>　　图表 10 2020-2025年中国电解铅行业产量及增长情况</w:t>
      </w:r>
      <w:r>
        <w:rPr>
          <w:rFonts w:hint="eastAsia"/>
        </w:rPr>
        <w:br/>
      </w:r>
      <w:r>
        <w:rPr>
          <w:rFonts w:hint="eastAsia"/>
        </w:rPr>
        <w:t>　　图表 11 2025-2031年中国电解铅行业产量预测图</w:t>
      </w:r>
      <w:r>
        <w:rPr>
          <w:rFonts w:hint="eastAsia"/>
        </w:rPr>
        <w:br/>
      </w:r>
      <w:r>
        <w:rPr>
          <w:rFonts w:hint="eastAsia"/>
        </w:rPr>
        <w:t>　　图表 12 中国电解铅行业所处生命周期示意图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2020-2025年中国电解铅行业市场规模及增长对比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电解铅价格走势分析</w:t>
      </w:r>
      <w:r>
        <w:rPr>
          <w:rFonts w:hint="eastAsia"/>
        </w:rPr>
        <w:br/>
      </w:r>
      <w:r>
        <w:rPr>
          <w:rFonts w:hint="eastAsia"/>
        </w:rPr>
        <w:t>　　图表 16 2020-2025年中国电解铅行业企业数量及增长情况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2020-2025年中国电解铅行业企业数量及增长对比</w:t>
      </w:r>
      <w:r>
        <w:rPr>
          <w:rFonts w:hint="eastAsia"/>
        </w:rPr>
        <w:br/>
      </w:r>
      <w:r>
        <w:rPr>
          <w:rFonts w:hint="eastAsia"/>
        </w:rPr>
        <w:t>　　图表 18 2020-2025年中国电解铅行业从业人数及增长情况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2020-2025年中国电解铅行业从业人数及增长对比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 2020-2025年中国电解铅行业资产合计及增长对比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2020-2025年中国电解铅行业市场规模及增长情况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2020-2025年中国电解铅行业主营业务成本及增长情况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2020-2025年中国电解铅行业主营业务成本及增长对比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24 2020-2025年中国电解铅行业产值及增长情况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2020-2025年中国电解铅行业产值及增长对比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2020-2025年中国电解铅行业销售收入及增长情况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2020-2025年中国电解铅行业销售收入及增长对比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2025-2031年中国电解铅行业销售毛利率</w:t>
      </w:r>
      <w:r>
        <w:rPr>
          <w:rFonts w:hint="eastAsia"/>
        </w:rPr>
        <w:br/>
      </w:r>
      <w:r>
        <w:rPr>
          <w:rFonts w:hint="eastAsia"/>
        </w:rPr>
        <w:t>　　图表 29 2020-2025年中国电解铅行业规模企业销售毛利率增长趋势图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2020-2025年中国电解铅行业资产负债率</w:t>
      </w:r>
      <w:r>
        <w:rPr>
          <w:rFonts w:hint="eastAsia"/>
        </w:rPr>
        <w:br/>
      </w:r>
      <w:r>
        <w:rPr>
          <w:rFonts w:hint="eastAsia"/>
        </w:rPr>
        <w:t>　　图表 31 2020-2025年中国电解铅行业规模企业资产负债率增长趋势图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2020-2025年中国电解铅行业总资产周转率</w:t>
      </w:r>
      <w:r>
        <w:rPr>
          <w:rFonts w:hint="eastAsia"/>
        </w:rPr>
        <w:br/>
      </w:r>
      <w:r>
        <w:rPr>
          <w:rFonts w:hint="eastAsia"/>
        </w:rPr>
        <w:t>　　图表 33 2020-2025年中国电解铅行业规模企业总资产周转率增长趋势图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2020-2025年中国电解铅行业工业总产值增速预测图</w:t>
      </w:r>
      <w:r>
        <w:rPr>
          <w:rFonts w:hint="eastAsia"/>
        </w:rPr>
        <w:br/>
      </w:r>
      <w:r>
        <w:rPr>
          <w:rFonts w:hint="eastAsia"/>
        </w:rPr>
        <w:t>　　图表 35 国内铅电解企业主要资源能源消耗情况</w:t>
      </w:r>
      <w:r>
        <w:rPr>
          <w:rFonts w:hint="eastAsia"/>
        </w:rPr>
        <w:br/>
      </w:r>
      <w:r>
        <w:rPr>
          <w:rFonts w:hint="eastAsia"/>
        </w:rPr>
        <w:t>　　图表 36 2020-2025年各地电解铅成交价格行情</w:t>
      </w:r>
      <w:r>
        <w:rPr>
          <w:rFonts w:hint="eastAsia"/>
        </w:rPr>
        <w:br/>
      </w:r>
      <w:r>
        <w:rPr>
          <w:rFonts w:hint="eastAsia"/>
        </w:rPr>
        <w:t>　　图表 37 2020-2025年中国电解铅行业资产合计及增长情况</w:t>
      </w:r>
      <w:r>
        <w:rPr>
          <w:rFonts w:hint="eastAsia"/>
        </w:rPr>
        <w:br/>
      </w:r>
      <w:r>
        <w:rPr>
          <w:rFonts w:hint="eastAsia"/>
        </w:rPr>
        <w:t>　　图表 38 2025年电解铅行业投资结构</w:t>
      </w:r>
      <w:r>
        <w:rPr>
          <w:rFonts w:hint="eastAsia"/>
        </w:rPr>
        <w:br/>
      </w:r>
      <w:r>
        <w:rPr>
          <w:rFonts w:hint="eastAsia"/>
        </w:rPr>
        <w:t>　　图表 39 2020-2025年中国电解铅行业投资情况</w:t>
      </w:r>
      <w:r>
        <w:rPr>
          <w:rFonts w:hint="eastAsia"/>
        </w:rPr>
        <w:br/>
      </w:r>
      <w:r>
        <w:rPr>
          <w:rFonts w:hint="eastAsia"/>
        </w:rPr>
        <w:t>　　图表 40 2020-2025年中国电解铅行业资产合计增长情况</w:t>
      </w:r>
      <w:r>
        <w:rPr>
          <w:rFonts w:hint="eastAsia"/>
        </w:rPr>
        <w:br/>
      </w:r>
      <w:r>
        <w:rPr>
          <w:rFonts w:hint="eastAsia"/>
        </w:rPr>
        <w:t>　　图表 41 2025年电解铅行业分地区投资</w:t>
      </w:r>
      <w:r>
        <w:rPr>
          <w:rFonts w:hint="eastAsia"/>
        </w:rPr>
        <w:br/>
      </w:r>
      <w:r>
        <w:rPr>
          <w:rFonts w:hint="eastAsia"/>
        </w:rPr>
        <w:t>　　图表 42 典型铅电解精炼工艺流程</w:t>
      </w:r>
      <w:r>
        <w:rPr>
          <w:rFonts w:hint="eastAsia"/>
        </w:rPr>
        <w:br/>
      </w:r>
      <w:r>
        <w:rPr>
          <w:rFonts w:hint="eastAsia"/>
        </w:rPr>
        <w:t>　　图表 43 2025年铅矿价格</w:t>
      </w:r>
      <w:r>
        <w:rPr>
          <w:rFonts w:hint="eastAsia"/>
        </w:rPr>
        <w:br/>
      </w:r>
      <w:r>
        <w:rPr>
          <w:rFonts w:hint="eastAsia"/>
        </w:rPr>
        <w:t>　　图表 44 2025-2031年中国电解铅行业市场规模预测图</w:t>
      </w:r>
      <w:r>
        <w:rPr>
          <w:rFonts w:hint="eastAsia"/>
        </w:rPr>
        <w:br/>
      </w:r>
      <w:r>
        <w:rPr>
          <w:rFonts w:hint="eastAsia"/>
        </w:rPr>
        <w:t>　　图表 45 2025-2031年中国电解铅行业资产合计预测图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bf64c2f3c4762" w:history="1">
        <w:r>
          <w:rPr>
            <w:rStyle w:val="Hyperlink"/>
          </w:rPr>
          <w:t>2025-2031年中国电解铅行业发展研究分析与市场前景预测报告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bf64c2f3c4762" w:history="1">
        <w:r>
          <w:rPr>
            <w:rStyle w:val="Hyperlink"/>
          </w:rPr>
          <w:t>https://www.20087.com/6/72/DianJieQianShiChangJingZhengYuFa.html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e69aa5a0414d" w:history="1">
      <w:r>
        <w:rPr>
          <w:rStyle w:val="Hyperlink"/>
        </w:rPr>
        <w:t>2025-2031年中国电解铅行业发展研究分析与市场前景预测报告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JieQianShiChangJingZhengYuFa.html" TargetMode="External" Id="Rd56bf64c2f3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JieQianShiChangJingZhengYuFa.html" TargetMode="External" Id="R04a1e69aa5a0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2025-04-24T00:54:00Z</dcterms:created>
  <dcterms:modified xsi:type="dcterms:W3CDTF">2025-04-24T01:54:00Z</dcterms:modified>
  <dc:subject>2025-2031年中国电解铅行业发展研究分析与市场前景预测报告</dc:subject>
  <dc:title>2025-2031年中国电解铅行业发展研究分析与市场前景预测报告</dc:title>
  <cp:keywords>2025-2031年中国电解铅行业发展研究分析与市场前景预测报告</cp:keywords>
  <dc:description>2025-2031年中国电解铅行业发展研究分析与市场前景预测报告</dc:description>
</cp:coreProperties>
</file>