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78b68fd3e4193" w:history="1">
              <w:r>
                <w:rPr>
                  <w:rStyle w:val="Hyperlink"/>
                </w:rPr>
                <w:t>2025-2031年中国超临界火电机组市场现状与前景趋势报告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78b68fd3e4193" w:history="1">
              <w:r>
                <w:rPr>
                  <w:rStyle w:val="Hyperlink"/>
                </w:rPr>
                <w:t>2025-2031年中国超临界火电机组市场现状与前景趋势报告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78b68fd3e4193" w:history="1">
                <w:r>
                  <w:rPr>
                    <w:rStyle w:val="Hyperlink"/>
                  </w:rPr>
                  <w:t>https://www.20087.com/6/62/ChaoLinJieHuoDianJiZuHangYeFaZhanQuShi.html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火电机组是火力发电技术的高级形态，其工作压力和温度均高于水的临界点，显著提升了热效率并减少了二氧化碳排放。全球范围内，特别是在中国，超临界与超超临界机组的部署显著加速，以应对日益增长的电力需求和环保法规的压力。这些机组不仅提高了能源转换效率，还通过先进的污染控制技术，降低了硫氧化物、氮氧化物和其他污染物的排放，成为火力发电行业转型升级的关键推手。</w:t>
      </w:r>
      <w:r>
        <w:rPr>
          <w:rFonts w:hint="eastAsia"/>
        </w:rPr>
        <w:br/>
      </w:r>
      <w:r>
        <w:rPr>
          <w:rFonts w:hint="eastAsia"/>
        </w:rPr>
        <w:t>　　未来，超临界火电机组的发展将更加注重技术创新和环境可持续性。一方面，研发更高效的蒸汽循环系统、更耐高温高压的材料，以及更先进的燃烧技术，将进一步提升机组的热效率和稳定性。另一方面，碳捕捉与封存(CCS)技术的集成将成为趋势，以进一步减少温室气体排放，符合全球减排目标。此外，数字化和智能化技术的应用，如智能监控和预测性维护，将增强机组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78b68fd3e4193" w:history="1">
        <w:r>
          <w:rPr>
            <w:rStyle w:val="Hyperlink"/>
          </w:rPr>
          <w:t>2025-2031年中国超临界火电机组市场现状与前景趋势报告</w:t>
        </w:r>
      </w:hyperlink>
      <w:r>
        <w:rPr>
          <w:rFonts w:hint="eastAsia"/>
        </w:rPr>
        <w:t>》系统分析了我国超临界火电机组行业的市场规模、市场需求及价格动态，深入探讨了超临界火电机组产业链结构与发展特点。报告对超临界火电机组细分市场进行了详细剖析，基于科学数据预测了市场前景及未来发展趋势，同时聚焦超临界火电机组重点企业，评估了品牌影响力、市场竞争力及行业集中度变化。通过专业分析与客观洞察，报告为投资者、产业链相关企业及政府决策部门提供了重要参考，是把握超临界火电机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超临界火电机组行业界定</w:t>
      </w:r>
      <w:r>
        <w:rPr>
          <w:rFonts w:hint="eastAsia"/>
        </w:rPr>
        <w:br/>
      </w:r>
      <w:r>
        <w:rPr>
          <w:rFonts w:hint="eastAsia"/>
        </w:rPr>
        <w:t>　　第一节 超临界火电机组行业定义</w:t>
      </w:r>
      <w:r>
        <w:rPr>
          <w:rFonts w:hint="eastAsia"/>
        </w:rPr>
        <w:br/>
      </w:r>
      <w:r>
        <w:rPr>
          <w:rFonts w:hint="eastAsia"/>
        </w:rPr>
        <w:t>　　第二节 超临界火电机组行业特点分析</w:t>
      </w:r>
      <w:r>
        <w:rPr>
          <w:rFonts w:hint="eastAsia"/>
        </w:rPr>
        <w:br/>
      </w:r>
      <w:r>
        <w:rPr>
          <w:rFonts w:hint="eastAsia"/>
        </w:rPr>
        <w:t>　　第三节 超临界火电机组行业发展历程</w:t>
      </w:r>
      <w:r>
        <w:rPr>
          <w:rFonts w:hint="eastAsia"/>
        </w:rPr>
        <w:br/>
      </w:r>
      <w:r>
        <w:rPr>
          <w:rFonts w:hint="eastAsia"/>
        </w:rPr>
        <w:t>　　第四节 超临界火电机组产业链分析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2024-2025年全球超临界火电机组行业发展态势分析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全球超临界火电机组行业总体情况</w:t>
      </w:r>
      <w:r>
        <w:rPr>
          <w:rFonts w:hint="eastAsia"/>
        </w:rPr>
        <w:br/>
      </w:r>
      <w:r>
        <w:rPr>
          <w:rFonts w:hint="eastAsia"/>
        </w:rPr>
        <w:t>　　第二节 超临界火电机组行业重点国家、地区市场分析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全球超临界火电机组行业发展前景预测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2024-2025年中国超临界火电机组行业发展环境分析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超临界火电机组行业政策环境分析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一、超临界火电机组行业相关政策</w:t>
      </w:r>
      <w:r>
        <w:rPr>
          <w:rFonts w:hint="eastAsia"/>
        </w:rPr>
        <w:br/>
      </w:r>
      <w:r>
        <w:rPr>
          <w:rFonts w:hint="eastAsia"/>
        </w:rPr>
        <w:t>　　　　二、超临界火电机组行业相关标准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超临界火电机组行业技术发展现状及趋势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当前我国超临界火电机组技术发展现状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中外超临界火电机组技术差距及产生差距的主要原因分析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提高我国超临界火电机组技术的对策</w:t>
      </w:r>
      <w:r>
        <w:rPr>
          <w:rFonts w:hint="eastAsia"/>
        </w:rPr>
        <w:br/>
      </w:r>
      <w:r>
        <w:rPr>
          <w:rFonts w:hint="eastAsia"/>
        </w:rPr>
        <w:t>　　第四节 我国超临界火电机组研发、设计发展趋势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中国超临界火电机组行业市场供需状况分析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中国超临界火电机组行业市场规模情况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中国超临界火电机组行业市场需求状况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二、超临界火电机组行业市场需求特点分析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中国超临界火电机组行业产量情况分析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一、2019-2024年超临界火电机组行业产量统计</w:t>
      </w:r>
      <w:r>
        <w:rPr>
          <w:rFonts w:hint="eastAsia"/>
        </w:rPr>
        <w:br/>
      </w:r>
      <w:r>
        <w:rPr>
          <w:rFonts w:hint="eastAsia"/>
        </w:rPr>
        <w:t>　　　　二、超临界火电机组行业市场供给特点分析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三、2025-2031年超临界火电机组行业产量预测</w:t>
      </w:r>
      <w:r>
        <w:rPr>
          <w:rFonts w:hint="eastAsia"/>
        </w:rPr>
        <w:br/>
      </w:r>
      <w:r>
        <w:rPr>
          <w:rFonts w:hint="eastAsia"/>
        </w:rPr>
        <w:t>　　第四节 超临界火电机组行业市场供需平衡状况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中国超临界火电机组行业进出口情况分析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超临界火电机组行业进口情况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一、2019-2024年超临界火电机组行业进口情况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超临界火电机组行业进出口面临的挑战及对策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中国超临界火电机组行业产品价格监测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一、超临界火电机组市场价格特征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二、当前超临界火电机组市场价格评述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三、影响超临界火电机组市场价格因素分析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四、未来超临界火电机组市场价格走势预测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中国超临界火电机组行业重点区域市场分析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超临界火电机组行业细分市场调研分析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超临界火电机组细分产品（一）市场调研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超临界火电机组细分产品（二）市场调研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超临界火电机组行业上、下游市场分析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超临界火电机组行业下游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超临界火电机组行业重点企业发展调研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超临界火电机组重点企业（一）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超临界火电机组重点企业（二）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超临界火电机组重点企业（三）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超临界火电机组重点企业（四）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超临界火电机组重点企业（五）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超临界火电机组重点企业（六）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超临界火电机组行业风险及对策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2025-2031年超临界火电机组行业发展环境分析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2025-2031年超临界火电机组行业投资特性分析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一、超临界火电机组行业进入壁垒</w:t>
      </w:r>
      <w:r>
        <w:rPr>
          <w:rFonts w:hint="eastAsia"/>
        </w:rPr>
        <w:br/>
      </w:r>
      <w:r>
        <w:rPr>
          <w:rFonts w:hint="eastAsia"/>
        </w:rPr>
        <w:t>　　　　二、超临界火电机组行业盈利模式</w:t>
      </w:r>
      <w:r>
        <w:rPr>
          <w:rFonts w:hint="eastAsia"/>
        </w:rPr>
        <w:br/>
      </w:r>
      <w:r>
        <w:rPr>
          <w:rFonts w:hint="eastAsia"/>
        </w:rPr>
        <w:t>　　　　三、超临界火电机组行业盈利因素</w:t>
      </w:r>
      <w:r>
        <w:rPr>
          <w:rFonts w:hint="eastAsia"/>
        </w:rPr>
        <w:br/>
      </w:r>
      <w:r>
        <w:rPr>
          <w:rFonts w:hint="eastAsia"/>
        </w:rPr>
        <w:t>　　第三节 超临界火电机组行业“波特五力模型”分析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2025-2031年超临界火电机组行业风险及对策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超临界火电机组市场竞争策略分析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一、2025-2031年中国超临界火电机组市场增长潜力分析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二、2025-2031年中国超临界火电机组主要潜力品种分析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三、现有超临界火电机组产品竞争策略分析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四、潜力超临界火电机组品种竞争策略选择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一、2025-2031年我国超临界火电机组市场竞争趋势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二、2025-2031年超临界火电机组行业竞争格局展望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四、2025-2031年超临界火电机组企业竞争策略分析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2025-2031年中国超临界火电机组行业发展趋势分析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一、2025-2031年超临界火电机组技术发展趋势分析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二、2025-2031年超临界火电机组产品发展趋势分析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2025-2031年中国超临界火电机组市场趋势分析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一、2025-2031年超临界火电机组发展趋势预测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二、2025-2031年超临界火电机组市场前景分析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三、2025-2031年超临界火电机组产业政策趋向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2025-2031年超临界火电机组行业投资价值评估分析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超临界火电机组行业发展建议分析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超临界火电机组细分行业研究结论及建议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(中~智~林)超临界火电机组行业竞争策略总结及建议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超临界火电机组行业类别</w:t>
      </w:r>
      <w:r>
        <w:rPr>
          <w:rFonts w:hint="eastAsia"/>
        </w:rPr>
        <w:br/>
      </w:r>
      <w:r>
        <w:rPr>
          <w:rFonts w:hint="eastAsia"/>
        </w:rPr>
        <w:t>　　图表 超临界火电机组行业产业链调研</w:t>
      </w:r>
      <w:r>
        <w:rPr>
          <w:rFonts w:hint="eastAsia"/>
        </w:rPr>
        <w:br/>
      </w:r>
      <w:r>
        <w:rPr>
          <w:rFonts w:hint="eastAsia"/>
        </w:rPr>
        <w:t>　　图表 超临界火电机组行业现状</w:t>
      </w:r>
      <w:r>
        <w:rPr>
          <w:rFonts w:hint="eastAsia"/>
        </w:rPr>
        <w:br/>
      </w:r>
      <w:r>
        <w:rPr>
          <w:rFonts w:hint="eastAsia"/>
        </w:rPr>
        <w:t>　　图表 超临界火电机组行业标准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2025年中国超临界火电机组行业产能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2019-2024年中国超临界火电机组行业产量统计</w:t>
      </w:r>
      <w:r>
        <w:rPr>
          <w:rFonts w:hint="eastAsia"/>
        </w:rPr>
        <w:br/>
      </w:r>
      <w:r>
        <w:rPr>
          <w:rFonts w:hint="eastAsia"/>
        </w:rPr>
        <w:t>　　图表 超临界火电机组行业动态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2025年中国超临界火电机组行业需求区域调研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2019-2024年中国超临界火电机组行情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**地区超临界火电机组市场调研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**地区超临界火电机组市场调研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超临界火电机组行业竞争对手分析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2025-2031年中国超临界火电机组行业市场规模预测</w:t>
      </w:r>
      <w:r>
        <w:rPr>
          <w:rFonts w:hint="eastAsia"/>
        </w:rPr>
        <w:br/>
      </w:r>
      <w:r>
        <w:rPr>
          <w:rFonts w:hint="eastAsia"/>
        </w:rPr>
        <w:t>　　图表 超临界火电机组行业准入条件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2025年中国超临界火电机组市场前景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78b68fd3e4193" w:history="1">
        <w:r>
          <w:rPr>
            <w:rStyle w:val="Hyperlink"/>
          </w:rPr>
          <w:t>2025-2031年中国超临界火电机组市场现状与前景趋势报告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78b68fd3e4193" w:history="1">
        <w:r>
          <w:rPr>
            <w:rStyle w:val="Hyperlink"/>
          </w:rPr>
          <w:t>https://www.20087.com/6/62/ChaoLinJieHuoDianJiZuHangYeFaZhanQuShi.html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临界和超临界区别、超临界火电机组在国内的发展状况、超临界蒸汽、超临界火电机组B引风机跳闸事故处理预案设计、超超临界压力汽轮机、超临界火电机组350兆瓦、超临界火力发电厂、超临界火电机组凝结水泵的运行要求、124万千瓦超临界火电机组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1bd3cc01049d4" w:history="1">
      <w:r>
        <w:rPr>
          <w:rStyle w:val="Hyperlink"/>
        </w:rPr>
        <w:t>2025-2031年中国超临界火电机组市场现状与前景趋势报告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aoLinJieHuoDianJiZuHangYeFaZhanQuShi.html" TargetMode="External" Id="Rb2978b68fd3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aoLinJieHuoDianJiZuHangYeFaZhanQuShi.html" TargetMode="External" Id="Rb821bd3cc01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2024-11-23T00:33:00Z</dcterms:created>
  <dcterms:modified xsi:type="dcterms:W3CDTF">2024-11-23T01:33:00Z</dcterms:modified>
  <dc:subject>2025-2031年中国超临界火电机组市场现状与前景趋势报告</dc:subject>
  <dc:title>2025-2031年中国超临界火电机组市场现状与前景趋势报告</dc:title>
  <cp:keywords>2025-2031年中国超临界火电机组市场现状与前景趋势报告</cp:keywords>
  <dc:description>2025-2031年中国超临界火电机组市场现状与前景趋势报告</dc:description>
</cp:coreProperties>
</file>