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621c847f04297" w:history="1">
              <w:r>
                <w:rPr>
                  <w:rStyle w:val="Hyperlink"/>
                </w:rPr>
                <w:t>2026-2032年全球与中国过共析钢行业现状分析及前景趋势报告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621c847f04297" w:history="1">
              <w:r>
                <w:rPr>
                  <w:rStyle w:val="Hyperlink"/>
                </w:rPr>
                <w:t>2026-2032年全球与中国过共析钢行业现状分析及前景趋势报告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621c847f04297" w:history="1">
                <w:r>
                  <w:rPr>
                    <w:rStyle w:val="Hyperlink"/>
                  </w:rPr>
                  <w:t>https://www.20087.com/6/22/GuoGongXiGangHangYeXianZhuangJiQianJing.html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共析钢是碳含量超过0.77%的高碳钢，典型代表包括T8、T10及轴承钢GCr15等，因高硬度、高耐磨性被广泛用于刀具、量具、轴承滚珠及轨道部件。过共析钢通过球化退火获得粒状渗碳体组织，再经淬火+低温回火形成高碳马氏体基体，从而兼顾强度与韧性。当前冶炼工艺已实现真空脱气与微合金化（如添加V、Nb），显著提升纯净度与晶粒细化程度。然而，过共析钢在热处理过程中易出现网状碳化物析出、淬火开裂及残余奥氏体过多等问题，对工艺窗口控制要求极为严苛。此外，高碳成分导致焊接性差，限制其在复合结构中的应用。</w:t>
      </w:r>
      <w:r>
        <w:rPr>
          <w:rFonts w:hint="eastAsia"/>
        </w:rPr>
        <w:br/>
      </w:r>
      <w:r>
        <w:rPr>
          <w:rFonts w:hint="eastAsia"/>
        </w:rPr>
        <w:t>　　未来，过共析钢将聚焦组织精准调控、绿色热处理与多功能复合化。市场调研网认为，控轧控冷（TMCP）与激光辅助相变技术可抑制网状碳化物形成；感应淬火与离子渗氮等局部强化手段将减少整体变形。在材料设计上，纳米级碳化物弥散强化与梯度结构（表面高碳、芯部低碳）将拓展其在重载轴承与微型工具领域的应用。可持续方面，电炉短流程冶炼与废钢高效提纯将降低碳足迹。长远看，若能结合原位表征与相场模拟建立“成分—工艺—性能”数字映射，并开发适用于增材制造的高碳钢粉末体系，过共析钢将在高端基础件国产化进程中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5621c847f04297" w:history="1">
        <w:r>
          <w:rPr>
            <w:rStyle w:val="Hyperlink"/>
          </w:rPr>
          <w:t>2026-2032年全球与中国过共析钢行业现状分析及前景趋势报告</w:t>
        </w:r>
      </w:hyperlink>
      <w:r>
        <w:rPr>
          <w:rFonts w:hint="eastAsia"/>
        </w:rPr>
        <w:t>》，2025年过共析钢行业市场规模达 亿元，预计2032年市场规模将达 亿元，期间年均复合增长率（CAGR）达 %。报告依托详实数据与一手调研资料，系统分析了过共析钢行业的产业链结构、市场规模、需求特征及价格体系，客观呈现了过共析钢行业发展现状，科学预测了过共析钢市场前景与未来趋势，重点剖析了重点企业的竞争格局、市场集中度及品牌影响力。同时，通过对过共析钢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按产品类型细分，全球过共析钢市场规模2021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高温轧制</w:t>
      </w:r>
      <w:r>
        <w:rPr>
          <w:rFonts w:hint="eastAsia"/>
        </w:rPr>
        <w:br/>
      </w:r>
      <w:r>
        <w:rPr>
          <w:rFonts w:hint="eastAsia"/>
        </w:rPr>
        <w:t>　　　　1.3.3 常规轧制</w:t>
      </w:r>
      <w:r>
        <w:rPr>
          <w:rFonts w:hint="eastAsia"/>
        </w:rPr>
        <w:br/>
      </w:r>
      <w:r>
        <w:rPr>
          <w:rFonts w:hint="eastAsia"/>
        </w:rPr>
        <w:t>　　　　1.3.4 热机械变形轧制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按应用细分，全球过共析钢市场规模2021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焊接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过共析钢行业发展总体概况</w:t>
      </w:r>
      <w:r>
        <w:rPr>
          <w:rFonts w:hint="eastAsia"/>
        </w:rPr>
        <w:br/>
      </w:r>
      <w:r>
        <w:rPr>
          <w:rFonts w:hint="eastAsia"/>
        </w:rPr>
        <w:t>　　　　1.5.2 过共析钢行业发展主要特点</w:t>
      </w:r>
      <w:r>
        <w:rPr>
          <w:rFonts w:hint="eastAsia"/>
        </w:rPr>
        <w:br/>
      </w:r>
      <w:r>
        <w:rPr>
          <w:rFonts w:hint="eastAsia"/>
        </w:rPr>
        <w:t>　　　　1.5.3 过共析钢行业发展影响因素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过共析钢有利因素</w:t>
      </w:r>
      <w:r>
        <w:rPr>
          <w:rFonts w:hint="eastAsia"/>
        </w:rPr>
        <w:br/>
      </w:r>
      <w:r>
        <w:rPr>
          <w:rFonts w:hint="eastAsia"/>
        </w:rPr>
        <w:t>　　　　1.5.3 .2 过共析钢不利因素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全球市场，近三年过共析钢主要企业占有率及排名（按销量）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过共析钢主要企业在国际市场占有率（按销量，2023-2026）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2025年过共析钢主要企业在国际市场排名（按销量）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全球市场主要企业过共析钢销量（2023-2026）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全球市场，近三年过共析钢主要企业占有率及排名（按收入）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过共析钢主要企业在国际市场占有率（按收入，2023-2026）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2025年过共析钢主要企业在国际市场排名（按收入）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全球市场主要企业过共析钢销售收入（2023-2026）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全球市场主要企业过共析钢销售价格（2023-2026）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中国市场，近三年过共析钢主要企业占有率及排名（按销量）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过共析钢主要企业在中国市场占有率（按销量，2023-2026）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2025年过共析钢主要企业在中国市场排名（按销量）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中国市场主要企业过共析钢销量（2023-2026）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中国市场，近三年过共析钢主要企业占有率及排名（按收入）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过共析钢主要企业在中国市场占有率（按收入，2023-2026）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2025年过共析钢主要企业在中国市场排名（按收入）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中国市场主要企业过共析钢销售收入（2023-2026）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全球主要厂商过共析钢总部及产地分布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全球主要厂商成立时间及过共析钢商业化日期</w:t>
      </w:r>
      <w:r>
        <w:rPr>
          <w:rFonts w:hint="eastAsia"/>
        </w:rPr>
        <w:br/>
      </w:r>
      <w:r>
        <w:rPr>
          <w:rFonts w:hint="eastAsia"/>
        </w:rPr>
        <w:t>　　2.8 全球主要厂商过共析钢产品类型及应用</w:t>
      </w:r>
      <w:r>
        <w:rPr>
          <w:rFonts w:hint="eastAsia"/>
        </w:rPr>
        <w:br/>
      </w:r>
      <w:r>
        <w:rPr>
          <w:rFonts w:hint="eastAsia"/>
        </w:rPr>
        <w:t>　　2.9 过共析钢行业集中度、竞争程度分析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过共析钢行业集中度分析：2025年全球Top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全球过共析钢第一梯队、第二梯队和第三梯队生产商（品牌）及市场份额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全球过共析钢总体规模分析</w:t>
      </w:r>
      <w:r>
        <w:rPr>
          <w:rFonts w:hint="eastAsia"/>
        </w:rPr>
        <w:br/>
      </w:r>
      <w:r>
        <w:rPr>
          <w:rFonts w:hint="eastAsia"/>
        </w:rPr>
        <w:t>　　3.1 全球过共析钢供需现状及预测（2021-2032）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全球过共析钢产能、产量、产能利用率及发展趋势（2021-2032）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全球过共析钢产量、需求量及发展趋势（2021-2032）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全球主要地区过共析钢产量及发展趋势（2021-2032）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全球主要地区过共析钢产量（2021-2026）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全球主要地区过共析钢产量（2027-2032）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全球主要地区过共析钢产量市场份额（2021-2032）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中国过共析钢供需现状及预测（2021-2032）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中国过共析钢产能、产量、产能利用率及发展趋势（2021-2032）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中国过共析钢产量、市场需求量及发展趋势（2021-2032）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中国市场过共析钢进出口（2021-2032）</w:t>
      </w:r>
      <w:r>
        <w:rPr>
          <w:rFonts w:hint="eastAsia"/>
        </w:rPr>
        <w:br/>
      </w:r>
      <w:r>
        <w:rPr>
          <w:rFonts w:hint="eastAsia"/>
        </w:rPr>
        <w:t>　　3.4 全球过共析钢销量及销售额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全球市场过共析钢销售额（2021-2032）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全球市场过共析钢销量（2021-2032）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全球市场过共析钢价格趋势（2021-2032）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全球过共析钢主要地区分析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全球主要地区过共析钢市场规模分析：2021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全球主要地区过共析钢销售收入及市场份额（2021-2026）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全球主要地区过共析钢销售收入预测（2027-2032）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全球主要地区过共析钢销量分析：2021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全球主要地区过共析钢销量及市场份额预测（2027-2032）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不同产品类型过共析钢分析</w:t>
      </w:r>
      <w:r>
        <w:rPr>
          <w:rFonts w:hint="eastAsia"/>
        </w:rPr>
        <w:br/>
      </w:r>
      <w:r>
        <w:rPr>
          <w:rFonts w:hint="eastAsia"/>
        </w:rPr>
        <w:t>　　6.1 全球不同产品类型过共析钢销量（2021-2032）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全球不同产品类型过共析钢销量预测（2027-2032）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全球不同产品类型过共析钢收入（2021-2032）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全球不同产品类型过共析钢收入及市场份额（2021-2026）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全球不同产品类型过共析钢收入预测（2027-2032）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全球不同产品类型过共析钢价格走势（2021-2032）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中国不同产品类型过共析钢销量（2021-2032）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中国不同产品类型过共析钢销量预测（2027-2032）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中国不同产品类型过共析钢收入（2021-2032）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中国不同产品类型过共析钢收入及市场份额（2021-2026）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中国不同产品类型过共析钢收入预测（2027-2032）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不同应用过共析钢分析</w:t>
      </w:r>
      <w:r>
        <w:rPr>
          <w:rFonts w:hint="eastAsia"/>
        </w:rPr>
        <w:br/>
      </w:r>
      <w:r>
        <w:rPr>
          <w:rFonts w:hint="eastAsia"/>
        </w:rPr>
        <w:t>　　7.1 全球不同应用过共析钢销量（2021-2032）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全球不同应用过共析钢销量预测（2027-2032）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全球不同应用过共析钢收入（2021-2032）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全球不同应用过共析钢收入及市场份额（2021-2026）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全球不同应用过共析钢收入预测（2027-2032）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全球不同应用过共析钢价格走势（2021-2032）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中国不同应用过共析钢销量（2021-2032）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中国不同应用过共析钢销量预测（2027-2032）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中国不同应用过共析钢收入（2021-2032）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中国不同应用过共析钢收入及市场份额（2021-2026）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中国不同应用过共析钢收入预测（2027-2032）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过共析钢行业发展趋势</w:t>
      </w:r>
      <w:r>
        <w:rPr>
          <w:rFonts w:hint="eastAsia"/>
        </w:rPr>
        <w:br/>
      </w:r>
      <w:r>
        <w:rPr>
          <w:rFonts w:hint="eastAsia"/>
        </w:rPr>
        <w:t>　　8.2 过共析钢行业主要驱动因素</w:t>
      </w:r>
      <w:r>
        <w:rPr>
          <w:rFonts w:hint="eastAsia"/>
        </w:rPr>
        <w:br/>
      </w:r>
      <w:r>
        <w:rPr>
          <w:rFonts w:hint="eastAsia"/>
        </w:rPr>
        <w:t>　　8.3 过共析钢中国企业SWOT分析</w:t>
      </w:r>
      <w:r>
        <w:rPr>
          <w:rFonts w:hint="eastAsia"/>
        </w:rPr>
        <w:br/>
      </w:r>
      <w:r>
        <w:rPr>
          <w:rFonts w:hint="eastAsia"/>
        </w:rPr>
        <w:t>　　8.4 中国过共析钢行业政策环境分析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过共析钢行业产业链简介</w:t>
      </w:r>
      <w:r>
        <w:rPr>
          <w:rFonts w:hint="eastAsia"/>
        </w:rPr>
        <w:br/>
      </w:r>
      <w:r>
        <w:rPr>
          <w:rFonts w:hint="eastAsia"/>
        </w:rPr>
        <w:t>　　　　9.1.1 过共析钢行业供应链分析</w:t>
      </w:r>
      <w:r>
        <w:rPr>
          <w:rFonts w:hint="eastAsia"/>
        </w:rPr>
        <w:br/>
      </w:r>
      <w:r>
        <w:rPr>
          <w:rFonts w:hint="eastAsia"/>
        </w:rPr>
        <w:t>　　　　9.1.2 过共析钢主要原料及供应情况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过共析钢行业采购模式</w:t>
      </w:r>
      <w:r>
        <w:rPr>
          <w:rFonts w:hint="eastAsia"/>
        </w:rPr>
        <w:br/>
      </w:r>
      <w:r>
        <w:rPr>
          <w:rFonts w:hint="eastAsia"/>
        </w:rPr>
        <w:t>　　9.3 过共析钢行业生产模式</w:t>
      </w:r>
      <w:r>
        <w:rPr>
          <w:rFonts w:hint="eastAsia"/>
        </w:rPr>
        <w:br/>
      </w:r>
      <w:r>
        <w:rPr>
          <w:rFonts w:hint="eastAsia"/>
        </w:rPr>
        <w:t>　　9.4 过共析钢行业销售模式及销售渠道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按产品类型细分，全球过共析钢市场规模2021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按应用细分，全球过共析钢市场规模（CAGR）2021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过共析钢行业发展主要特点</w:t>
      </w:r>
      <w:r>
        <w:rPr>
          <w:rFonts w:hint="eastAsia"/>
        </w:rPr>
        <w:br/>
      </w:r>
      <w:r>
        <w:rPr>
          <w:rFonts w:hint="eastAsia"/>
        </w:rPr>
        <w:t>　　表 4： 过共析钢行业发展有利因素分析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过共析钢行业发展不利因素分析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进入过共析钢行业壁垒</w:t>
      </w:r>
      <w:r>
        <w:rPr>
          <w:rFonts w:hint="eastAsia"/>
        </w:rPr>
        <w:br/>
      </w:r>
      <w:r>
        <w:rPr>
          <w:rFonts w:hint="eastAsia"/>
        </w:rPr>
        <w:t>　　表 7： 过共析钢主要企业在国际市场占有率（按销量，2023-2026）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2025年过共析钢主要企业在国际市场排名（按销量）&amp;（吨）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全球市场主要企业过共析钢销量（2023-2026）&amp;（吨）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过共析钢主要企业在国际市场占有率（按收入，2023-2026）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2025年过共析钢主要企业在国际市场排名（按收入）&amp;（万元）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全球市场主要企业过共析钢销售收入（2023-2026）&amp;（万元）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全球市场主要企业过共析钢销售价格（2023-2026）&amp;（元/吨）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过共析钢主要企业在中国市场占有率（按销量，2023-2026）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2025年过共析钢主要企业在中国市场排名（按销量）&amp;（吨）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中国市场主要企业过共析钢销量（2023-2026）&amp;（吨）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过共析钢主要企业在中国市场占有率（按收入，2023-2026）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2025年过共析钢主要企业在中国市场排名（按收入）&amp;（万元）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中国市场主要企业过共析钢销售收入（2023-2026）&amp;（万元）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全球主要厂商过共析钢总部及产地分布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全球主要厂商成立时间及过共析钢商业化日期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全球主要厂商过共析钢产品类型及应用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2025年全球过共析钢主要厂商市场地位（第一梯队、第二梯队和第三梯队）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全球过共析钢市场投资、并购等现状分析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全球主要地区过共析钢产量增速（CAGR）：（2021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全球主要地区过共析钢产量（2021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全球主要地区过共析钢产量（2021-2026）&amp;（吨）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全球主要地区过共析钢产量（2027-2032）&amp;（吨）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全球主要地区过共析钢产量市场份额（2021-2026）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全球主要地区过共析钢产量市场份额（2027-2032）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中国市场过共析钢产量、销量、进出口（2021-2026）&amp;（吨）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中国市场过共析钢产量、销量、进出口预测（2027-2032）&amp;（吨）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全球主要地区过共析钢销售收入增速：（2021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全球主要地区过共析钢销售收入（2021-2026）&amp;（万元）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全球主要地区过共析钢销售收入市场份额（2021-2026）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全球主要地区过共析钢收入（2027-2032）&amp;（万元）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全球主要地区过共析钢收入市场份额（2027-2032）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全球主要地区过共析钢销量（吨）：2021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全球主要地区过共析钢销量市场份额（2021-2026）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全球主要地区过共析钢销量（2027-2032）&amp;（吨）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全球主要地区过共析钢销量份额（2027-2032）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全球不同产品类型过共析钢销量（2021-2026）&amp;（吨）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全球不同产品类型过共析钢销量市场份额（2021-2026）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全球不同产品类型过共析钢销量预测（2027-2032）&amp;（吨）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全球市场不同产品类型过共析钢销量市场份额预测（2027-2032）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全球不同产品类型过共析钢收入（2021-2026）&amp;（万元）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全球不同产品类型过共析钢收入市场份额（2021-2026）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全球不同产品类型过共析钢收入预测（2027-2032）&amp;（万元）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全球不同产品类型过共析钢收入市场份额预测（2027-2032）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中国不同产品类型过共析钢销量（2021-2026）&amp;（吨）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中国不同产品类型过共析钢销量市场份额（2021-2026）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中国不同产品类型过共析钢销量预测（2027-2032）&amp;（吨）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全球市场不同产品类型过共析钢销量市场份额预测（2027-2032）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中国不同产品类型过共析钢收入（2021-2026）&amp;（万元）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中国不同产品类型过共析钢收入市场份额（2021-2026）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中国不同产品类型过共析钢收入预测（2027-2032）&amp;（万元）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中国不同产品类型过共析钢收入市场份额预测（2027-2032）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全球不同应用过共析钢销量（2021-2026）&amp;（吨）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全球不同应用过共析钢销量市场份额（2021-2026）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全球不同应用过共析钢销量预测（2027-2032）&amp;（吨）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全球市场不同应用过共析钢销量市场份额预测（2027-2032）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全球不同应用过共析钢收入（2021-2026）&amp;（万元）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全球不同应用过共析钢收入市场份额（2021-2026）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全球不同应用过共析钢收入预测（2027-2032）&amp;（万元）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全球不同应用过共析钢收入市场份额预测（2027-2032）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中国不同应用过共析钢销量（2021-2026）&amp;（吨）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中国不同应用过共析钢销量市场份额（2021-2026）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中国不同应用过共析钢销量预测（2027-2032）&amp;（吨）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中国市场不同应用过共析钢销量市场份额预测（2027-2032）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中国不同应用过共析钢收入（2021-2026）&amp;（万元）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中国不同应用过共析钢收入市场份额（2021-2026）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中国不同应用过共析钢收入预测（2027-2032）&amp;（万元）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中国不同应用过共析钢收入市场份额预测（2027-2032）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过共析钢行业发展趋势</w:t>
      </w:r>
      <w:r>
        <w:rPr>
          <w:rFonts w:hint="eastAsia"/>
        </w:rPr>
        <w:br/>
      </w:r>
      <w:r>
        <w:rPr>
          <w:rFonts w:hint="eastAsia"/>
        </w:rPr>
        <w:t>　　表 101： 过共析钢行业主要驱动因素</w:t>
      </w:r>
      <w:r>
        <w:rPr>
          <w:rFonts w:hint="eastAsia"/>
        </w:rPr>
        <w:br/>
      </w:r>
      <w:r>
        <w:rPr>
          <w:rFonts w:hint="eastAsia"/>
        </w:rPr>
        <w:t>　　表 102： 过共析钢行业供应链分析</w:t>
      </w:r>
      <w:r>
        <w:rPr>
          <w:rFonts w:hint="eastAsia"/>
        </w:rPr>
        <w:br/>
      </w:r>
      <w:r>
        <w:rPr>
          <w:rFonts w:hint="eastAsia"/>
        </w:rPr>
        <w:t>　　表 103： 过共析钢上游原料供应商</w:t>
      </w:r>
      <w:r>
        <w:rPr>
          <w:rFonts w:hint="eastAsia"/>
        </w:rPr>
        <w:br/>
      </w:r>
      <w:r>
        <w:rPr>
          <w:rFonts w:hint="eastAsia"/>
        </w:rPr>
        <w:t>　　表 104： 过共析钢主要地区不同应用客户分析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过共析钢典型经销商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过共析钢产品图片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全球不同产品类型过共析钢销售额2021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全球不同产品类型过共析钢市场份额2025 &amp; 2032</w:t>
      </w:r>
      <w:r>
        <w:rPr>
          <w:rFonts w:hint="eastAsia"/>
        </w:rPr>
        <w:br/>
      </w:r>
      <w:r>
        <w:rPr>
          <w:rFonts w:hint="eastAsia"/>
        </w:rPr>
        <w:t>　　图 4： 高温轧制产品图片</w:t>
      </w:r>
      <w:r>
        <w:rPr>
          <w:rFonts w:hint="eastAsia"/>
        </w:rPr>
        <w:br/>
      </w:r>
      <w:r>
        <w:rPr>
          <w:rFonts w:hint="eastAsia"/>
        </w:rPr>
        <w:t>　　图 5： 常规轧制产品图片</w:t>
      </w:r>
      <w:r>
        <w:rPr>
          <w:rFonts w:hint="eastAsia"/>
        </w:rPr>
        <w:br/>
      </w:r>
      <w:r>
        <w:rPr>
          <w:rFonts w:hint="eastAsia"/>
        </w:rPr>
        <w:t>　　图 6： 热机械变形轧制产品图片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全球不同应用过共析钢市场份额2025 &amp; 2032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焊接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2025年全球前五大生产商过共析钢市场份额</w:t>
      </w:r>
      <w:r>
        <w:rPr>
          <w:rFonts w:hint="eastAsia"/>
        </w:rPr>
        <w:br/>
      </w:r>
      <w:r>
        <w:rPr>
          <w:rFonts w:hint="eastAsia"/>
        </w:rPr>
        <w:t>　　图 12： 2025年全球过共析钢第一梯队、第二梯队和第三梯队厂商及市场份额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全球过共析钢产能、产量、产能利用率及发展趋势（2021-2032）&amp;（吨）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全球过共析钢产量、需求量及发展趋势（2021-2032）&amp;（吨）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全球主要地区过共析钢产量市场份额（2021-2032）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中国过共析钢产能、产量、产能利用率及发展趋势（2021-2032）&amp;（吨）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中国过共析钢产量、市场需求量及发展趋势（2021-2032）&amp;（吨）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全球过共析钢市场销售额及增长率：（2021-2032）&amp;（万元）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全球市场过共析钢市场规模：2021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全球市场过共析钢销量及增长率（2021-2032）&amp;（吨）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全球市场过共析钢价格趋势（2021-2032）&amp;（元/吨）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全球主要地区过共析钢销售收入（2021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全球主要地区过共析钢销售收入市场份额（2021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北美市场过共析钢销量及增长率（2021-2032）&amp;（吨）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北美市场过共析钢收入及增长率（2021-2032）&amp;（万元）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欧洲市场过共析钢销量及增长率（2021-2032）&amp;（吨）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欧洲市场过共析钢收入及增长率（2021-2032）&amp;（万元）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中国市场过共析钢销量及增长率（2021-2032）&amp;（吨）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中国市场过共析钢收入及增长率（2021-2032）&amp;（万元）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日本市场过共析钢销量及增长率（2021-2032）&amp;（吨）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日本市场过共析钢收入及增长率（2021-2032）&amp;（万元）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东南亚市场过共析钢销量及增长率（2021-2032）&amp;（吨）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东南亚市场过共析钢收入及增长率（2021-2032）&amp;（万元）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印度市场过共析钢销量及增长率（2021-2032）&amp;（吨）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印度市场过共析钢收入及增长率（2021-2032）&amp;（万元）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南美市场过共析钢销量及增长率（2021-2032）&amp;（吨）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南美市场过共析钢收入及增长率（2021-2032）&amp;（万元）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中东市场过共析钢销量及增长率（2021-2032）&amp;（吨）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中东市场过共析钢收入及增长率（2021-2032）&amp;（万元）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全球不同产品类型过共析钢价格走势（2021-2032）&amp;（元/吨）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全球不同应用过共析钢价格走势（2021-2032）&amp;（元/吨）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过共析钢中国企业SWOT分析</w:t>
      </w:r>
      <w:r>
        <w:rPr>
          <w:rFonts w:hint="eastAsia"/>
        </w:rPr>
        <w:br/>
      </w:r>
      <w:r>
        <w:rPr>
          <w:rFonts w:hint="eastAsia"/>
        </w:rPr>
        <w:t>　　图 43： 过共析钢产业链</w:t>
      </w:r>
      <w:r>
        <w:rPr>
          <w:rFonts w:hint="eastAsia"/>
        </w:rPr>
        <w:br/>
      </w:r>
      <w:r>
        <w:rPr>
          <w:rFonts w:hint="eastAsia"/>
        </w:rPr>
        <w:t>　　图 44： 过共析钢行业采购模式分析</w:t>
      </w:r>
      <w:r>
        <w:rPr>
          <w:rFonts w:hint="eastAsia"/>
        </w:rPr>
        <w:br/>
      </w:r>
      <w:r>
        <w:rPr>
          <w:rFonts w:hint="eastAsia"/>
        </w:rPr>
        <w:t>　　图 45： 过共析钢行业生产模式</w:t>
      </w:r>
      <w:r>
        <w:rPr>
          <w:rFonts w:hint="eastAsia"/>
        </w:rPr>
        <w:br/>
      </w:r>
      <w:r>
        <w:rPr>
          <w:rFonts w:hint="eastAsia"/>
        </w:rPr>
        <w:t>　　图 46： 过共析钢行业销售模式分析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621c847f04297" w:history="1">
        <w:r>
          <w:rPr>
            <w:rStyle w:val="Hyperlink"/>
          </w:rPr>
          <w:t>2026-2032年全球与中国过共析钢行业现状分析及前景趋势报告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621c847f04297" w:history="1">
        <w:r>
          <w:rPr>
            <w:rStyle w:val="Hyperlink"/>
          </w:rPr>
          <w:t>https://www.20087.com/6/22/GuoGongXiGangHangYeXianZhuangJiQianJing.html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共析钢和过共析钢的区别、过共析钢的室温组织、过共析钢的室温组织、过共析钢的正常淬火加热温度是、过共析钢淬火温度、过共析钢组织示意图、过共析钢的含碳量、过共析钢的含碳量、过共析钢淬火后的组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5fed88f3f447e" w:history="1">
      <w:r>
        <w:rPr>
          <w:rStyle w:val="Hyperlink"/>
        </w:rPr>
        <w:t>2026-2032年全球与中国过共析钢行业现状分析及前景趋势报告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uoGongXiGangHangYeXianZhuangJiQianJing.html" TargetMode="External" Id="R715621c847f0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uoGongXiGangHangYeXianZhuangJiQianJing.html" TargetMode="External" Id="R2b35fed88f3f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2026-03-24T04:42:38Z</dcterms:created>
  <dcterms:modified xsi:type="dcterms:W3CDTF">2026-03-24T05:42:38Z</dcterms:modified>
  <dc:subject>2026-2032年全球与中国过共析钢行业现状分析及前景趋势报告</dc:subject>
  <dc:title>2026-2032年全球与中国过共析钢行业现状分析及前景趋势报告</dc:title>
  <cp:keywords>2026-2032年全球与中国过共析钢行业现状分析及前景趋势报告</cp:keywords>
  <dc:description>2026-2032年全球与中国过共析钢行业现状分析及前景趋势报告</dc:description>
</cp:coreProperties>
</file>