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871e8add7436c" w:history="1">
              <w:r>
                <w:rPr>
                  <w:rStyle w:val="Hyperlink"/>
                </w:rPr>
                <w:t>2026-2032年中国风电用主齿轮箱行业发展调研与市场前景报告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871e8add7436c" w:history="1">
              <w:r>
                <w:rPr>
                  <w:rStyle w:val="Hyperlink"/>
                </w:rPr>
                <w:t>2026-2032年中国风电用主齿轮箱行业发展调研与市场前景报告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871e8add7436c" w:history="1">
                <w:r>
                  <w:rPr>
                    <w:rStyle w:val="Hyperlink"/>
                  </w:rPr>
                  <w:t>https://www.20087.com/6/32/FengDianYongZhuChiLunXiangHangYeXianZhuangJiQianJing.html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用主齿轮箱是风力发电机组的核心部件之一，负责将叶片捕获的风能转化为机械能，并通过发电机转换为电能。由于其工作环境恶劣且需长期承受高负荷运转，对可靠性和耐用性有着极高的要求。目前，主齿轮箱的设计与制造技术已相当成熟，采用了高强度材料和精密加工工艺，确保在极端条件下仍能稳定运行。同时，为了提高维护效率并降低运营成本，部分风电用主齿轮箱企业还引入了智能监控系统，可以实时监测齿轮箱的工作状态，提前预警潜在故障，从而实现预防性维护。</w:t>
      </w:r>
      <w:r>
        <w:rPr>
          <w:rFonts w:hint="eastAsia"/>
        </w:rPr>
        <w:br/>
      </w:r>
      <w:r>
        <w:rPr>
          <w:rFonts w:hint="eastAsia"/>
        </w:rPr>
        <w:t>　　随着全球对清洁能源的需求持续增长，特别是海上风电项目的扩展，对于更大容量、更高效率的风电设备需求日益增加，这无疑为主齿轮箱的发展提供了新的契机。一方面，新材料如复合材料的应用可能会进一步减轻重量并增强耐腐蚀性能；另一方面，随着物联网(IoT)技术和人工智能的进步，未来的齿轮箱有望集成更多智能化功能，如自诊断、自我修复等，不仅能够自动调整运行参数以适应不同工况，还能有效延长使用寿命。此外，考虑到环保要求，研发更加绿色的生产工艺和技术也将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871e8add7436c" w:history="1">
        <w:r>
          <w:rPr>
            <w:rStyle w:val="Hyperlink"/>
          </w:rPr>
          <w:t>2026-2032年中国风电用主齿轮箱行业发展调研与市场前景报告</w:t>
        </w:r>
      </w:hyperlink>
      <w:r>
        <w:rPr>
          <w:rFonts w:hint="eastAsia"/>
        </w:rPr>
        <w:t>》以专业视角，系统分析了风电用主齿轮箱行业的市场规模、价格动态及产业链结构，梳理了不同风电用主齿轮箱细分领域的发展现状。报告从风电用主齿轮箱技术路径、供需关系等维度，客观呈现了风电用主齿轮箱领域的技术成熟度与创新方向，并对中期市场前景作出合理预测，同时评估了风电用主齿轮箱重点企业的市场表现、品牌竞争力和行业集中度。报告还结合政策环境与消费升级趋势，识别了风电用主齿轮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风电用主齿轮箱行业界定</w:t>
      </w:r>
      <w:r>
        <w:rPr>
          <w:rFonts w:hint="eastAsia"/>
        </w:rPr>
        <w:br/>
      </w:r>
      <w:r>
        <w:rPr>
          <w:rFonts w:hint="eastAsia"/>
        </w:rPr>
        <w:t>　　第一节 风电用主齿轮箱行业定义</w:t>
      </w:r>
      <w:r>
        <w:rPr>
          <w:rFonts w:hint="eastAsia"/>
        </w:rPr>
        <w:br/>
      </w:r>
      <w:r>
        <w:rPr>
          <w:rFonts w:hint="eastAsia"/>
        </w:rPr>
        <w:t>　　第二节 风电用主齿轮箱行业特点分析</w:t>
      </w:r>
      <w:r>
        <w:rPr>
          <w:rFonts w:hint="eastAsia"/>
        </w:rPr>
        <w:br/>
      </w:r>
      <w:r>
        <w:rPr>
          <w:rFonts w:hint="eastAsia"/>
        </w:rPr>
        <w:t>　　第三节 风电用主齿轮箱行业发展历程</w:t>
      </w:r>
      <w:r>
        <w:rPr>
          <w:rFonts w:hint="eastAsia"/>
        </w:rPr>
        <w:br/>
      </w:r>
      <w:r>
        <w:rPr>
          <w:rFonts w:hint="eastAsia"/>
        </w:rPr>
        <w:t>　　第四节 风电用主齿轮箱产业链分析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中国风电用主齿轮箱行业发展环境分析</w:t>
      </w:r>
      <w:r>
        <w:rPr>
          <w:rFonts w:hint="eastAsia"/>
        </w:rPr>
        <w:br/>
      </w:r>
      <w:r>
        <w:rPr>
          <w:rFonts w:hint="eastAsia"/>
        </w:rPr>
        <w:t>　　第一节 风电用主齿轮箱行业经济环境分析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风电用主齿轮箱行业政策环境分析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一、风电用主齿轮箱行业相关政策</w:t>
      </w:r>
      <w:r>
        <w:rPr>
          <w:rFonts w:hint="eastAsia"/>
        </w:rPr>
        <w:br/>
      </w:r>
      <w:r>
        <w:rPr>
          <w:rFonts w:hint="eastAsia"/>
        </w:rPr>
        <w:t>　　　　二、风电用主齿轮箱行业相关标准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2025-2026年风电用主齿轮箱行业技术发展现状及趋势分析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风电用主齿轮箱行业技术发展现状分析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国内外风电用主齿轮箱行业技术差异与原因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风电用主齿轮箱行业技术发展方向、趋势预测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提升风电用主齿轮箱行业技术能力策略建议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全球风电用主齿轮箱行业发展态势分析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全球风电用主齿轮箱行业总体情况</w:t>
      </w:r>
      <w:r>
        <w:rPr>
          <w:rFonts w:hint="eastAsia"/>
        </w:rPr>
        <w:br/>
      </w:r>
      <w:r>
        <w:rPr>
          <w:rFonts w:hint="eastAsia"/>
        </w:rPr>
        <w:t>　　第二节 风电用主齿轮箱行业重点国家、地区市场分析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全球风电用主齿轮箱行业发展前景预测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中国风电用主齿轮箱行业市场供需状况分析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中国风电用主齿轮箱行业市场规模情况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中国风电用主齿轮箱行业市场需求状况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一、2020-2025年风电用主齿轮箱行业市场需求情况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二、风电用主齿轮箱行业市场需求特点分析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三、2026-2032年风电用主齿轮箱行业市场需求预测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中国风电用主齿轮箱行业产量情况分析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一、2020-2025年风电用主齿轮箱行业产量统计分析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二、风电用主齿轮箱行业区域产量分析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三、2026-2032年风电用主齿轮箱行业产量预测分析</w:t>
      </w:r>
      <w:r>
        <w:rPr>
          <w:rFonts w:hint="eastAsia"/>
        </w:rPr>
        <w:br/>
      </w:r>
      <w:r>
        <w:rPr>
          <w:rFonts w:hint="eastAsia"/>
        </w:rPr>
        <w:t>　　第四节 风电用主齿轮箱行业市场供需平衡状况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中国风电用主齿轮箱行业进出口情况分析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风电用主齿轮箱行业出口情况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一、2020-2025年风电用主齿轮箱行业出口情况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三、2026-2032年风电用主齿轮箱行业出口情况预测</w:t>
      </w:r>
      <w:r>
        <w:rPr>
          <w:rFonts w:hint="eastAsia"/>
        </w:rPr>
        <w:br/>
      </w:r>
      <w:r>
        <w:rPr>
          <w:rFonts w:hint="eastAsia"/>
        </w:rPr>
        <w:t>　　第二节 风电用主齿轮箱行业进口情况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一、2020-2025年风电用主齿轮箱行业进口情况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三、2026-2032年风电用主齿轮箱行业进口情况预测</w:t>
      </w:r>
      <w:r>
        <w:rPr>
          <w:rFonts w:hint="eastAsia"/>
        </w:rPr>
        <w:br/>
      </w:r>
      <w:r>
        <w:rPr>
          <w:rFonts w:hint="eastAsia"/>
        </w:rPr>
        <w:t>　　第三节 风电用主齿轮箱行业进出口面临的挑战及对策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中国风电用主齿轮箱行业产品价格监测</w:t>
      </w:r>
      <w:r>
        <w:rPr>
          <w:rFonts w:hint="eastAsia"/>
        </w:rPr>
        <w:br/>
      </w:r>
      <w:r>
        <w:rPr>
          <w:rFonts w:hint="eastAsia"/>
        </w:rPr>
        <w:t>　　　　一、风电用主齿轮箱市场价格特征</w:t>
      </w:r>
      <w:r>
        <w:rPr>
          <w:rFonts w:hint="eastAsia"/>
        </w:rPr>
        <w:br/>
      </w:r>
      <w:r>
        <w:rPr>
          <w:rFonts w:hint="eastAsia"/>
        </w:rPr>
        <w:t>　　　　二、当前风电用主齿轮箱市场价格评述</w:t>
      </w:r>
      <w:r>
        <w:rPr>
          <w:rFonts w:hint="eastAsia"/>
        </w:rPr>
        <w:br/>
      </w:r>
      <w:r>
        <w:rPr>
          <w:rFonts w:hint="eastAsia"/>
        </w:rPr>
        <w:t>　　　　三、影响风电用主齿轮箱市场价格因素分析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四、未来风电用主齿轮箱市场价格走势预测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中国风电用主齿轮箱行业重点区域市场分析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风电用主齿轮箱行业区域市场分布情况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风电用主齿轮箱行业细分市场调研分析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风电用主齿轮箱细分产品（一）市场调研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风电用主齿轮箱细分产品（二）市场调研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风电用主齿轮箱行业上、下游市场分析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风电用主齿轮箱行业上游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风电用主齿轮箱行业下游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风电用主齿轮箱行业重点企业发展调研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风电用主齿轮箱重点企业（一）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风电用主齿轮箱重点企业（二）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风电用主齿轮箱重点企业（三）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风电用主齿轮箱重点企业（四）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风电用主齿轮箱重点企业（五）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风电用主齿轮箱重点企业（六）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风电用主齿轮箱行业风险及对策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2026-2032年风电用主齿轮箱行业发展环境分析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2026-2032年风电用主齿轮箱行业投资特性分析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一、风电用主齿轮箱行业进入壁垒</w:t>
      </w:r>
      <w:r>
        <w:rPr>
          <w:rFonts w:hint="eastAsia"/>
        </w:rPr>
        <w:br/>
      </w:r>
      <w:r>
        <w:rPr>
          <w:rFonts w:hint="eastAsia"/>
        </w:rPr>
        <w:t>　　　　二、风电用主齿轮箱行业盈利模式</w:t>
      </w:r>
      <w:r>
        <w:rPr>
          <w:rFonts w:hint="eastAsia"/>
        </w:rPr>
        <w:br/>
      </w:r>
      <w:r>
        <w:rPr>
          <w:rFonts w:hint="eastAsia"/>
        </w:rPr>
        <w:t>　　　　三、风电用主齿轮箱行业盈利因素</w:t>
      </w:r>
      <w:r>
        <w:rPr>
          <w:rFonts w:hint="eastAsia"/>
        </w:rPr>
        <w:br/>
      </w:r>
      <w:r>
        <w:rPr>
          <w:rFonts w:hint="eastAsia"/>
        </w:rPr>
        <w:t>　　第三节 风电用主齿轮箱行业“波特五力模型”分析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2026-2032年风电用主齿轮箱行业风险及对策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风电用主齿轮箱企业竞争策略分析</w:t>
      </w:r>
      <w:r>
        <w:rPr>
          <w:rFonts w:hint="eastAsia"/>
        </w:rPr>
        <w:br/>
      </w:r>
      <w:r>
        <w:rPr>
          <w:rFonts w:hint="eastAsia"/>
        </w:rPr>
        <w:t>　　第一节 风电用主齿轮箱市场竞争策略分析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一、2026-2032年中国风电用主齿轮箱市场增长潜力分析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二、2026-2032年中国风电用主齿轮箱主要潜力品种分析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三、现有风电用主齿轮箱产品竞争策略分析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四、潜力风电用主齿轮箱品种竞争策略选择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2026-2032年中国风电用主齿轮箱企业竞争策略分析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一、2026-2032年我国风电用主齿轮箱市场竞争趋势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二、2026-2032年风电用主齿轮箱行业竞争格局展望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三、2026-2032年风电用主齿轮箱行业竞争策略分析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四、2026-2032年风电用主齿轮箱企业竞争策略分析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2026-2032年中国风电用主齿轮箱行业发展趋势分析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一、2026-2032年风电用主齿轮箱技术发展趋势分析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二、2026-2032年风电用主齿轮箱产品发展趋势分析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三、2026-2032年风电用主齿轮箱行业竞争格局展望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2026-2032年中国风电用主齿轮箱市场趋势分析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一、2026-2032年风电用主齿轮箱发展趋势预测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二、2026-2032年风电用主齿轮箱市场前景分析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三、2026-2032年风电用主齿轮箱产业政策趋向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2026-2032年风电用主齿轮箱行业投资价值评估分析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风电用主齿轮箱行业发展建议分析</w:t>
      </w:r>
      <w:r>
        <w:rPr>
          <w:rFonts w:hint="eastAsia"/>
        </w:rPr>
        <w:br/>
      </w:r>
      <w:r>
        <w:rPr>
          <w:rFonts w:hint="eastAsia"/>
        </w:rPr>
        <w:t>　　第一节 风电用主齿轮箱行业研究结论及建议</w:t>
      </w:r>
      <w:r>
        <w:rPr>
          <w:rFonts w:hint="eastAsia"/>
        </w:rPr>
        <w:br/>
      </w:r>
      <w:r>
        <w:rPr>
          <w:rFonts w:hint="eastAsia"/>
        </w:rPr>
        <w:t>　　第二节 风电用主齿轮箱细分行业研究结论及建议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中智-林-－风电用主齿轮箱行业竞争策略总结及建议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风电用主齿轮箱行业历程</w:t>
      </w:r>
      <w:r>
        <w:rPr>
          <w:rFonts w:hint="eastAsia"/>
        </w:rPr>
        <w:br/>
      </w:r>
      <w:r>
        <w:rPr>
          <w:rFonts w:hint="eastAsia"/>
        </w:rPr>
        <w:t>　　图表 风电用主齿轮箱行业生命周期</w:t>
      </w:r>
      <w:r>
        <w:rPr>
          <w:rFonts w:hint="eastAsia"/>
        </w:rPr>
        <w:br/>
      </w:r>
      <w:r>
        <w:rPr>
          <w:rFonts w:hint="eastAsia"/>
        </w:rPr>
        <w:t>　　图表 风电用主齿轮箱行业产业链分析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2020-2025年中国风电用主齿轮箱行业市场规模及增长情况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2020-2025年风电用主齿轮箱行业市场容量分析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2020-2025年中国风电用主齿轮箱行业产能统计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2020-2025年中国风电用主齿轮箱行业产量及增长趋势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2020-2025年中国风电用主齿轮箱市场需求量及增速统计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2025年中国风电用主齿轮箱行业需求领域分布格局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2020-2025年中国风电用主齿轮箱行业销售收入分析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2020-2025年中国风电用主齿轮箱行业盈利情况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2020-2025年中国风电用主齿轮箱行业利润总额统计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2020-2025年中国风电用主齿轮箱进口数量分析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2020-2025年中国风电用主齿轮箱进口金额分析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2020-2025年中国风电用主齿轮箱出口数量分析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2020-2025年中国风电用主齿轮箱出口金额分析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2025年中国风电用主齿轮箱进口国家及地区分析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2025年中国风电用主齿轮箱出口国家及地区分析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2020-2025年中国风电用主齿轮箱行业企业数量情况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2020-2025年中国风电用主齿轮箱行业企业平均规模情况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**地区风电用主齿轮箱市场规模及增长情况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**地区风电用主齿轮箱行业市场需求情况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**地区风电用主齿轮箱市场规模及增长情况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**地区风电用主齿轮箱行业市场需求情况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**地区风电用主齿轮箱市场规模及增长情况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**地区风电用主齿轮箱行业市场需求情况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**地区风电用主齿轮箱市场规模及增长情况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**地区风电用主齿轮箱行业市场需求情况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风电用主齿轮箱重点企业（三）成长能力情况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2026-2032年中国风电用主齿轮箱行业产能预测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2026-2032年中国风电用主齿轮箱行业产量预测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2026-2032年中国风电用主齿轮箱市场需求量预测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2026-2032年中国风电用主齿轮箱行业供需平衡预测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2026-2032年中国风电用主齿轮箱行业市场容量预测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2026-2032年中国风电用主齿轮箱行业市场规模预测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2026-2032年中国风电用主齿轮箱市场前景分析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2026-2032年中国风电用主齿轮箱行业发展趋势预测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871e8add7436c" w:history="1">
        <w:r>
          <w:rPr>
            <w:rStyle w:val="Hyperlink"/>
          </w:rPr>
          <w:t>2026-2032年中国风电用主齿轮箱行业发展调研与市场前景报告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871e8add7436c" w:history="1">
        <w:r>
          <w:rPr>
            <w:rStyle w:val="Hyperlink"/>
          </w:rPr>
          <w:t>https://www.20087.com/6/32/FengDianYongZhuChiLunXiangHangYeXianZhuangJiQianJing.html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热点：风电齿轮箱厂家排名、风电主齿轮箱润滑 德、风电偏航变桨齿轮箱、风电主齿轮箱分为哪几种、风电齿轮箱结构图解、风电主齿轮箱组装工作累吗、风力发电机变速箱齿轮结构图、风电主齿轮箱 价格 万元、风电齿轮箱设计制造与试验技术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3d9c9db4842c3" w:history="1">
      <w:r>
        <w:rPr>
          <w:rStyle w:val="Hyperlink"/>
        </w:rPr>
        <w:t>2026-2032年中国风电用主齿轮箱行业发展调研与市场前景报告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engDianYongZhuChiLunXiangHangYeXianZhuangJiQianJing.html" TargetMode="External" Id="R41a871e8add7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engDianYongZhuChiLunXiangHangYeXianZhuangJiQianJing.html" TargetMode="External" Id="R11b3d9c9db48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2026-01-17T00:17:46Z</dcterms:created>
  <dcterms:modified xsi:type="dcterms:W3CDTF">2026-01-17T01:17:46Z</dcterms:modified>
  <dc:subject>2026-2032年中国风电用主齿轮箱行业发展调研与市场前景报告</dc:subject>
  <dc:title>2026-2032年中国风电用主齿轮箱行业发展调研与市场前景报告</dc:title>
  <cp:keywords>2026-2032年中国风电用主齿轮箱行业发展调研与市场前景报告</cp:keywords>
  <dc:description>2026-2032年中国风电用主齿轮箱行业发展调研与市场前景报告</dc:description>
</cp:coreProperties>
</file>