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978fd6f404c35" w:history="1">
              <w:r>
                <w:rPr>
                  <w:rStyle w:val="Hyperlink"/>
                </w:rPr>
                <w:t>2026-2032年中国高压家庭储能电池行业分析及前景趋势预测报告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978fd6f404c35" w:history="1">
              <w:r>
                <w:rPr>
                  <w:rStyle w:val="Hyperlink"/>
                </w:rPr>
                <w:t>2026-2032年中国高压家庭储能电池行业分析及前景趋势预测报告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978fd6f404c35" w:history="1">
                <w:r>
                  <w:rPr>
                    <w:rStyle w:val="Hyperlink"/>
                  </w:rPr>
                  <w:t>https://www.20087.com/6/72/GaoYaJiaTingChuNengDianChiDeXianZhuangYuFaZhanQianJing.html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家庭储能电池是光储一体化的核心组件，通过与屋顶光伏协同实现自发自用、峰谷套利及应急备用。目前，高压家庭储能电池主流采用磷酸铁锂电芯，搭配模块化电池包、BMS及高压PCS，支持即插即用与并离网无缝切换。在电价机制改革与电网互动需求驱动下，系统对循环寿命、热失控防护及通信协议开放性提出更高要求。然而，在高温或高湿环境中，电芯一致性衰减加速，影响长期可用容量；部分低价产品缺乏UL 9540A等安全认证，存在热蔓延风险。此外，安装需专业电气改造，制约普及速度。</w:t>
      </w:r>
      <w:r>
        <w:rPr>
          <w:rFonts w:hint="eastAsia"/>
        </w:rPr>
        <w:br/>
      </w:r>
      <w:r>
        <w:rPr>
          <w:rFonts w:hint="eastAsia"/>
        </w:rPr>
        <w:t>　　未来，高压家庭储能电池将向智能能源节点、材料革新与循环经济方向演进。固态电池技术将大大提升能量密度与本征安全性，消除热失控隐患。AI能源管理系统可基于天气预报、电价信号与用户习惯优化充放电策略，并参与虚拟电厂（VPP）调度。在可持续方面，梯次利用退役动力电池与闭环回收技术将降低资源依赖。标准化方面，IEEE 1547-2018与SunSpec协议将推动跨品牌互操作。长远看，该系统将从“电力存储单元”升级为“家庭能源智能中枢”，在分布式能源民主化与电网韧性建设中扮演关键角色。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978fd6f404c35" w:history="1">
        <w:r>
          <w:rPr>
            <w:rStyle w:val="Hyperlink"/>
          </w:rPr>
          <w:t>2026-2032年中国高压家庭储能电池行业分析及前景趋势预测报告</w:t>
        </w:r>
      </w:hyperlink>
      <w:r>
        <w:rPr>
          <w:rFonts w:hint="eastAsia"/>
        </w:rPr>
        <w:t>》系统研究了高压家庭储能电池行业的市场运行态势，并对未来发展趋势进行了科学预测。报告包括行业基础知识、国内外环境分析、运行数据解读及产业链梳理，同时探讨了高压家庭储能电池市场竞争格局与重点企业的表现。基于对高压家庭储能电池行业的全面分析，报告展望了高压家庭储能电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高压家庭储能电池市场概述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按照不同产品类型，高压家庭储能电池主要可以分为如下几个类别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中国不同产品类型高压家庭储能电池增长趋势2021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铅酸</w:t>
      </w:r>
      <w:r>
        <w:rPr>
          <w:rFonts w:hint="eastAsia"/>
        </w:rPr>
        <w:br/>
      </w:r>
      <w:r>
        <w:rPr>
          <w:rFonts w:hint="eastAsia"/>
        </w:rPr>
        <w:t>　　　　1.2.3 锂离子</w:t>
      </w:r>
      <w:r>
        <w:rPr>
          <w:rFonts w:hint="eastAsia"/>
        </w:rPr>
        <w:br/>
      </w:r>
      <w:r>
        <w:rPr>
          <w:rFonts w:hint="eastAsia"/>
        </w:rPr>
        <w:t>　　1.3 从不同应用，高压家庭储能电池主要包括如下几个方面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中国不同应用高压家庭储能电池增长趋势2021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商业楼宇</w:t>
      </w:r>
      <w:r>
        <w:rPr>
          <w:rFonts w:hint="eastAsia"/>
        </w:rPr>
        <w:br/>
      </w:r>
      <w:r>
        <w:rPr>
          <w:rFonts w:hint="eastAsia"/>
        </w:rPr>
        <w:t>　　1.4 中国高压家庭储能电池发展现状及未来趋势（2021-2032）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中国市场高压家庭储能电池收入及增长率（2021-2032）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中国市场高压家庭储能电池销量及增长率（2021-2032）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中国市场主要高压家庭储能电池厂商分析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中国市场主要厂商高压家庭储能电池销量及市场占有率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中国市场主要厂商高压家庭储能电池销量（2021-2026）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中国市场主要厂商高压家庭储能电池销量市场份额（2021-2026）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中国市场主要厂商高压家庭储能电池收入及市场占有率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中国市场主要厂商高压家庭储能电池收入（2021-2026）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中国市场主要厂商高压家庭储能电池收入市场份额（2021-2026）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2025年中国市场主要厂商高压家庭储能电池收入排名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中国市场主要厂商高压家庭储能电池价格（2021-2026）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中国市场主要厂商高压家庭储能电池总部及产地分布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中国市场主要厂商成立时间及高压家庭储能电池商业化日期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中国市场主要厂商高压家庭储能电池产品类型及应用</w:t>
      </w:r>
      <w:r>
        <w:rPr>
          <w:rFonts w:hint="eastAsia"/>
        </w:rPr>
        <w:br/>
      </w:r>
      <w:r>
        <w:rPr>
          <w:rFonts w:hint="eastAsia"/>
        </w:rPr>
        <w:t>　　2.7 高压家庭储能电池行业集中度、竞争程度分析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高压家庭储能电池行业集中度分析：2025年中国Top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中国市场高压家庭储能电池第一梯队、第二梯队和第三梯队厂商（品牌）及2025年市场份额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重点企业（18）在中国市场高压家庭储能电池销量、收入、价格及毛利率（2021-2026）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不同产品类型高压家庭储能电池分析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中国市场不同产品类型高压家庭储能电池销量（2021-2032）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中国市场不同产品类型高压家庭储能电池销量及市场份额（2021-2026）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中国市场不同产品类型高压家庭储能电池销量预测（2027-2032）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中国市场不同产品类型高压家庭储能电池规模（2021-2032）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中国市场不同产品类型高压家庭储能电池规模及市场份额（2021-2026）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中国市场不同产品类型高压家庭储能电池规模预测（2027-2032）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中国市场不同产品类型高压家庭储能电池价格走势（2021-2032）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不同应用高压家庭储能电池分析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中国市场不同应用高压家庭储能电池销量（2021-2032）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中国市场不同应用高压家庭储能电池销量及市场份额（2021-2026）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中国市场不同应用高压家庭储能电池销量预测（2027-2032）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中国市场不同应用高压家庭储能电池规模（2021-2032）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中国市场不同应用高压家庭储能电池规模及市场份额（2021-2026）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中国市场不同应用高压家庭储能电池规模预测（2027-2032）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中国市场不同应用高压家庭储能电池价格走势（2021-2032）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高压家庭储能电池行业发展分析---发展趋势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高压家庭储能电池行业发展分析---厂商壁垒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高压家庭储能电池行业发展分析---驱动因素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高压家庭储能电池行业发展分析---制约因素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高压家庭储能电池中国企业SWOT分析</w:t>
      </w:r>
      <w:r>
        <w:rPr>
          <w:rFonts w:hint="eastAsia"/>
        </w:rPr>
        <w:br/>
      </w:r>
      <w:r>
        <w:rPr>
          <w:rFonts w:hint="eastAsia"/>
        </w:rPr>
        <w:t>　　6.6 高压家庭储能电池行业发展分析---行业政策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高压家庭储能电池行业产业链简介</w:t>
      </w:r>
      <w:r>
        <w:rPr>
          <w:rFonts w:hint="eastAsia"/>
        </w:rPr>
        <w:br/>
      </w:r>
      <w:r>
        <w:rPr>
          <w:rFonts w:hint="eastAsia"/>
        </w:rPr>
        <w:t>　　7.2 高压家庭储能电池产业链分析-上游</w:t>
      </w:r>
      <w:r>
        <w:rPr>
          <w:rFonts w:hint="eastAsia"/>
        </w:rPr>
        <w:br/>
      </w:r>
      <w:r>
        <w:rPr>
          <w:rFonts w:hint="eastAsia"/>
        </w:rPr>
        <w:t>　　7.3 高压家庭储能电池产业链分析-中游</w:t>
      </w:r>
      <w:r>
        <w:rPr>
          <w:rFonts w:hint="eastAsia"/>
        </w:rPr>
        <w:br/>
      </w:r>
      <w:r>
        <w:rPr>
          <w:rFonts w:hint="eastAsia"/>
        </w:rPr>
        <w:t>　　7.4 高压家庭储能电池产业链分析-下游</w:t>
      </w:r>
      <w:r>
        <w:rPr>
          <w:rFonts w:hint="eastAsia"/>
        </w:rPr>
        <w:br/>
      </w:r>
      <w:r>
        <w:rPr>
          <w:rFonts w:hint="eastAsia"/>
        </w:rPr>
        <w:t>　　7.5 高压家庭储能电池行业采购模式</w:t>
      </w:r>
      <w:r>
        <w:rPr>
          <w:rFonts w:hint="eastAsia"/>
        </w:rPr>
        <w:br/>
      </w:r>
      <w:r>
        <w:rPr>
          <w:rFonts w:hint="eastAsia"/>
        </w:rPr>
        <w:t>　　7.6 高压家庭储能电池行业生产模式</w:t>
      </w:r>
      <w:r>
        <w:rPr>
          <w:rFonts w:hint="eastAsia"/>
        </w:rPr>
        <w:br/>
      </w:r>
      <w:r>
        <w:rPr>
          <w:rFonts w:hint="eastAsia"/>
        </w:rPr>
        <w:t>　　7.7 高压家庭储能电池行业销售模式及销售渠道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中国本土高压家庭储能电池产能、产量分析</w:t>
      </w:r>
      <w:r>
        <w:rPr>
          <w:rFonts w:hint="eastAsia"/>
        </w:rPr>
        <w:br/>
      </w:r>
      <w:r>
        <w:rPr>
          <w:rFonts w:hint="eastAsia"/>
        </w:rPr>
        <w:t>　　8.1 中国高压家庭储能电池供需现状及预测（2021-2032）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中国高压家庭储能电池产能、产量、产能利用率及发展趋势（2021-2032）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中国高压家庭储能电池产量、市场需求量及发展趋势（2021-2032）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中国高压家庭储能电池进出口分析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中国市场高压家庭储能电池主要进口来源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中国市场高压家庭储能电池主要出口目的地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不同产品类型高压家庭储能电池市场规模2021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不同应用高压家庭储能电池市场规模2021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中国市场主要厂商高压家庭储能电池销量（2021-2026）&amp;（千个）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中国市场主要厂商高压家庭储能电池销量市场份额（2021-2026）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中国市场主要厂商高压家庭储能电池收入（2021-2026）&amp;（万元）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中国市场主要厂商高压家庭储能电池收入份额（2021-2026）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2025年中国主要生产商高压家庭储能电池收入排名（万元）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中国市场主要厂商高压家庭储能电池价格（2021-2026）&amp;（元/个）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中国市场主要厂商高压家庭储能电池总部及产地分布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中国市场主要厂商成立时间及高压家庭储能电池商业化日期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中国市场主要厂商高压家庭储能电池产品类型及应用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2025年中国市场高压家庭储能电池主要厂商市场地位（第一梯队、第二梯队和第三梯队）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高压家庭储能电池市场投资、并购等现状分析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高压家庭储能电池生产基地、总部、竞争对手及市场地位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高压家庭储能电池产品规格、参数及市场应用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高压家庭储能电池销量（千个）、收入（万元）、价格（元/个）及毛利率（2021-2026）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中国市场不同产品类型高压家庭储能电池销量（2021-2026）&amp;（千个）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中国市场不同产品类型高压家庭储能电池销量市场份额（2021-2026）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中国市场不同产品类型高压家庭储能电池销量预测（2027-2032）&amp;（千个）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中国市场不同产品类型高压家庭储能电池销量市场份额预测（2027-2032）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中国市场不同产品类型高压家庭储能电池规模（2021-2026）&amp;（万元）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中国市场不同产品类型高压家庭储能电池规模市场份额（2021-2026）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中国市场不同产品类型高压家庭储能电池规模预测（2027-2032）&amp;（万元）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中国市场不同产品类型高压家庭储能电池规模市场份额预测（2027-2032）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中国市场不同应用高压家庭储能电池销量（2021-2026）&amp;（千个）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中国市场不同应用高压家庭储能电池销量市场份额（2021-2026）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中国市场不同应用高压家庭储能电池销量预测（2027-2032）&amp;（千个）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中国市场不同应用高压家庭储能电池销量市场份额预测（2027-2032）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中国市场不同应用高压家庭储能电池规模（2021-2026）&amp;（万元）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中国市场不同应用高压家庭储能电池规模市场份额（2021-2026）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中国市场不同应用高压家庭储能电池规模预测（2027-2032）&amp;（万元）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中国市场不同应用高压家庭储能电池规模市场份额预测（2027-2032）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高压家庭储能电池行业发展分析---发展趋势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高压家庭储能电池行业发展分析---厂商壁垒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高压家庭储能电池行业发展分析---驱动因素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高压家庭储能电池行业发展分析---制约因素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高压家庭储能电池行业相关重点政策一览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高压家庭储能电池行业供应链分析</w:t>
      </w:r>
      <w:r>
        <w:rPr>
          <w:rFonts w:hint="eastAsia"/>
        </w:rPr>
        <w:br/>
      </w:r>
      <w:r>
        <w:rPr>
          <w:rFonts w:hint="eastAsia"/>
        </w:rPr>
        <w:t>　　表 126： 高压家庭储能电池上游原料供应商</w:t>
      </w:r>
      <w:r>
        <w:rPr>
          <w:rFonts w:hint="eastAsia"/>
        </w:rPr>
        <w:br/>
      </w:r>
      <w:r>
        <w:rPr>
          <w:rFonts w:hint="eastAsia"/>
        </w:rPr>
        <w:t>　　表 127： 高压家庭储能电池行业主要下游客户</w:t>
      </w:r>
      <w:r>
        <w:rPr>
          <w:rFonts w:hint="eastAsia"/>
        </w:rPr>
        <w:br/>
      </w:r>
      <w:r>
        <w:rPr>
          <w:rFonts w:hint="eastAsia"/>
        </w:rPr>
        <w:t>　　表 128： 高压家庭储能电池典型经销商</w:t>
      </w:r>
      <w:r>
        <w:rPr>
          <w:rFonts w:hint="eastAsia"/>
        </w:rPr>
        <w:br/>
      </w:r>
      <w:r>
        <w:rPr>
          <w:rFonts w:hint="eastAsia"/>
        </w:rPr>
        <w:t>　　表 129： 中国高压家庭储能电池产量、销量、进口量及出口量（2021-2026）&amp;（千个）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中国高压家庭储能电池产量、销量、进口量及出口量预测（2027-2032）&amp;（千个）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中国市场高压家庭储能电池主要进口来源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中国市场高压家庭储能电池主要出口目的地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高压家庭储能电池产品图片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中国不同产品类型高压家庭储能电池市场规模市场份额2025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铅酸产品图片</w:t>
      </w:r>
      <w:r>
        <w:rPr>
          <w:rFonts w:hint="eastAsia"/>
        </w:rPr>
        <w:br/>
      </w:r>
      <w:r>
        <w:rPr>
          <w:rFonts w:hint="eastAsia"/>
        </w:rPr>
        <w:t>　　图 4： 锂离子产品图片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中国不同应用高压家庭储能电池市场份额2025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工业制造</w:t>
      </w:r>
      <w:r>
        <w:rPr>
          <w:rFonts w:hint="eastAsia"/>
        </w:rPr>
        <w:br/>
      </w:r>
      <w:r>
        <w:rPr>
          <w:rFonts w:hint="eastAsia"/>
        </w:rPr>
        <w:t>　　图 8： 商业楼宇</w:t>
      </w:r>
      <w:r>
        <w:rPr>
          <w:rFonts w:hint="eastAsia"/>
        </w:rPr>
        <w:br/>
      </w:r>
      <w:r>
        <w:rPr>
          <w:rFonts w:hint="eastAsia"/>
        </w:rPr>
        <w:t>　　图 9： 中国市场高压家庭储能电池市场规模，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中国市场高压家庭储能电池收入及增长率（2021-2032）&amp;（万元）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中国市场高压家庭储能电池销量及增长率（2021-2032）&amp;（千个）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2025年中国市场主要厂商高压家庭储能电池销量市场份额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2025年中国市场主要厂商高压家庭储能电池收入市场份额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2025年中国市场前五大厂商高压家庭储能电池市场份额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2025年中国市场高压家庭储能电池第一梯队、第二梯队和第三梯队厂商（品牌）及市场份额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中国市场不同产品类型高压家庭储能电池价格走势（2021-2032）&amp;（元/个）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中国市场不同应用高压家庭储能电池价格走势（2021-2032）&amp;（元/个）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高压家庭储能电池中国企业SWOT分析</w:t>
      </w:r>
      <w:r>
        <w:rPr>
          <w:rFonts w:hint="eastAsia"/>
        </w:rPr>
        <w:br/>
      </w:r>
      <w:r>
        <w:rPr>
          <w:rFonts w:hint="eastAsia"/>
        </w:rPr>
        <w:t>　　图 19： 高压家庭储能电池产业链</w:t>
      </w:r>
      <w:r>
        <w:rPr>
          <w:rFonts w:hint="eastAsia"/>
        </w:rPr>
        <w:br/>
      </w:r>
      <w:r>
        <w:rPr>
          <w:rFonts w:hint="eastAsia"/>
        </w:rPr>
        <w:t>　　图 20： 高压家庭储能电池行业采购模式分析</w:t>
      </w:r>
      <w:r>
        <w:rPr>
          <w:rFonts w:hint="eastAsia"/>
        </w:rPr>
        <w:br/>
      </w:r>
      <w:r>
        <w:rPr>
          <w:rFonts w:hint="eastAsia"/>
        </w:rPr>
        <w:t>　　图 21： 高压家庭储能电池行业生产模式分析</w:t>
      </w:r>
      <w:r>
        <w:rPr>
          <w:rFonts w:hint="eastAsia"/>
        </w:rPr>
        <w:br/>
      </w:r>
      <w:r>
        <w:rPr>
          <w:rFonts w:hint="eastAsia"/>
        </w:rPr>
        <w:t>　　图 22： 高压家庭储能电池行业销售模式分析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中国高压家庭储能电池产能、产量、产能利用率及发展趋势（2021-2032）&amp;（千个）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中国高压家庭储能电池产量、市场需求量及发展趋势（2021-2032）&amp;（千个）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978fd6f404c35" w:history="1">
        <w:r>
          <w:rPr>
            <w:rStyle w:val="Hyperlink"/>
          </w:rPr>
          <w:t>2026-2032年中国高压家庭储能电池行业分析及前景趋势预测报告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978fd6f404c35" w:history="1">
        <w:r>
          <w:rPr>
            <w:rStyle w:val="Hyperlink"/>
          </w:rPr>
          <w:t>https://www.20087.com/6/72/GaoYaJiaTingChuNengDianChiDeXianZhuangYuFaZhanQianJing.html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2939a9394100" w:history="1">
      <w:r>
        <w:rPr>
          <w:rStyle w:val="Hyperlink"/>
        </w:rPr>
        <w:t>2026-2032年中国高压家庭储能电池行业分析及前景趋势预测报告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oYaJiaTingChuNengDianChiDeXianZhuangYuFaZhanQianJing.html" TargetMode="External" Id="R1f9978fd6f4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oYaJiaTingChuNengDianChiDeXianZhuangYuFaZhanQianJing.html" TargetMode="External" Id="R2c4d2939a939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2026-01-14T23:14:46Z</dcterms:created>
  <dcterms:modified xsi:type="dcterms:W3CDTF">2026-01-15T00:14:46Z</dcterms:modified>
  <dc:subject>2026-2032年中国高压家庭储能电池行业分析及前景趋势预测报告</dc:subject>
  <dc:title>2026-2032年中国高压家庭储能电池行业分析及前景趋势预测报告</dc:title>
  <cp:keywords>2026-2032年中国高压家庭储能电池行业分析及前景趋势预测报告</cp:keywords>
  <dc:description>2026-2032年中国高压家庭储能电池行业分析及前景趋势预测报告</dc:description>
</cp:coreProperties>
</file>