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f080f3fe4a0d" w:history="1">
              <w:r>
                <w:rPr>
                  <w:rStyle w:val="Hyperlink"/>
                </w:rPr>
                <w:t>2025-2031年中国黑龙江省新能源行业现状研究分析及发展趋势预测报告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f080f3fe4a0d" w:history="1">
              <w:r>
                <w:rPr>
                  <w:rStyle w:val="Hyperlink"/>
                </w:rPr>
                <w:t>2025-2031年中国黑龙江省新能源行业现状研究分析及发展趋势预测报告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f080f3fe4a0d" w:history="1">
                <w:r>
                  <w:rPr>
                    <w:rStyle w:val="Hyperlink"/>
                  </w:rPr>
                  <w:t>https://www.20087.com/6/32/HeiLongJiangShengXinNengYuanHang.html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新能源产业近年来取得了显著进展，尤其是风能和生物质能领域。该省地处高纬度，风力资源丰富，加之农林废弃物资源充足，为新能源的开发利用提供了得天独厚的条件。黑龙江省政府积极推动新能源项目建设，出台了一系列鼓励政策，吸引了大量投资，促进了风电场、生物质发电站的建设和运营。同时，新能源技术的不断进步和成本的持续下降，也为新能源产业的快速发展提供了强大动力。</w:t>
      </w:r>
      <w:r>
        <w:rPr>
          <w:rFonts w:hint="eastAsia"/>
        </w:rPr>
        <w:br/>
      </w:r>
      <w:r>
        <w:rPr>
          <w:rFonts w:hint="eastAsia"/>
        </w:rPr>
        <w:t>　　未来，黑龙江省新能源产业将更加注重多元化发展和技术创新。多元化发展方面，除了继续巩固风电和生物质能的优势外，还将加大对太阳能、地热能等其他可再生能源的开发力度，构建更加均衡的新能源结构。技术创新方面，将致力于提高新能源的转换效率和存储能力，降低生产成本，同时，探索新能源与传统能源的互补利用，提升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f080f3fe4a0d" w:history="1">
        <w:r>
          <w:rPr>
            <w:rStyle w:val="Hyperlink"/>
          </w:rPr>
          <w:t>2025-2031年中国黑龙江省新能源行业现状研究分析及发展趋势预测报告</w:t>
        </w:r>
      </w:hyperlink>
      <w:r>
        <w:rPr>
          <w:rFonts w:hint="eastAsia"/>
        </w:rPr>
        <w:t>》全面梳理了黑龙江省新能源产业链，结合市场需求和市场规模等数据，深入剖析黑龙江省新能源行业现状。报告详细探讨了黑龙江省新能源市场竞争格局，重点关注重点企业及其品牌影响力，并分析了黑龙江省新能源价格机制和细分市场特征。通过对黑龙江省新能源技术现状及未来方向的评估，报告展望了黑龙江省新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黑龙江省新能源资源禀赋和新能源开发状况</w:t>
      </w:r>
      <w:r>
        <w:rPr>
          <w:rFonts w:hint="eastAsia"/>
        </w:rPr>
        <w:br/>
      </w:r>
      <w:r>
        <w:rPr>
          <w:rFonts w:hint="eastAsia"/>
        </w:rPr>
        <w:t>　　第一节 黑龙江省太阳能资源禀赋状况和太阳能资源开发状况</w:t>
      </w:r>
      <w:r>
        <w:rPr>
          <w:rFonts w:hint="eastAsia"/>
        </w:rPr>
        <w:br/>
      </w:r>
      <w:r>
        <w:rPr>
          <w:rFonts w:hint="eastAsia"/>
        </w:rPr>
        <w:t>　　　　一、黑龙江省气候特征</w:t>
      </w:r>
      <w:r>
        <w:rPr>
          <w:rFonts w:hint="eastAsia"/>
        </w:rPr>
        <w:br/>
      </w:r>
      <w:r>
        <w:rPr>
          <w:rFonts w:hint="eastAsia"/>
        </w:rPr>
        <w:t>　　　　二、黑龙江省光照资源地区分布</w:t>
      </w:r>
      <w:r>
        <w:rPr>
          <w:rFonts w:hint="eastAsia"/>
        </w:rPr>
        <w:br/>
      </w:r>
      <w:r>
        <w:rPr>
          <w:rFonts w:hint="eastAsia"/>
        </w:rPr>
        <w:t>　　　　三、黑龙江省主要城市的平均日照时数</w:t>
      </w:r>
      <w:r>
        <w:rPr>
          <w:rFonts w:hint="eastAsia"/>
        </w:rPr>
        <w:br/>
      </w:r>
      <w:r>
        <w:rPr>
          <w:rFonts w:hint="eastAsia"/>
        </w:rPr>
        <w:t>　　　　四、黑龙江省太阳能发电项目发展状况</w:t>
      </w:r>
      <w:r>
        <w:rPr>
          <w:rFonts w:hint="eastAsia"/>
        </w:rPr>
        <w:br/>
      </w:r>
      <w:r>
        <w:rPr>
          <w:rFonts w:hint="eastAsia"/>
        </w:rPr>
        <w:t>　　第二节 黑龙江省风能资源禀赋状况和风能资源开发状况</w:t>
      </w:r>
      <w:r>
        <w:rPr>
          <w:rFonts w:hint="eastAsia"/>
        </w:rPr>
        <w:br/>
      </w:r>
      <w:r>
        <w:rPr>
          <w:rFonts w:hint="eastAsia"/>
        </w:rPr>
        <w:t>　　　　一、黑龙江省平均风速指标</w:t>
      </w:r>
      <w:r>
        <w:rPr>
          <w:rFonts w:hint="eastAsia"/>
        </w:rPr>
        <w:br/>
      </w:r>
      <w:r>
        <w:rPr>
          <w:rFonts w:hint="eastAsia"/>
        </w:rPr>
        <w:t>　　　　二、黑龙江省风能资源区域分布</w:t>
      </w:r>
      <w:r>
        <w:rPr>
          <w:rFonts w:hint="eastAsia"/>
        </w:rPr>
        <w:br/>
      </w:r>
      <w:r>
        <w:rPr>
          <w:rFonts w:hint="eastAsia"/>
        </w:rPr>
        <w:t>　　　　三、黑龙江省风电项目汇总</w:t>
      </w:r>
      <w:r>
        <w:rPr>
          <w:rFonts w:hint="eastAsia"/>
        </w:rPr>
        <w:br/>
      </w:r>
      <w:r>
        <w:rPr>
          <w:rFonts w:hint="eastAsia"/>
        </w:rPr>
        <w:t>　　第三节 黑龙江省水能资源禀赋状况和水能资源开发状况</w:t>
      </w:r>
      <w:r>
        <w:rPr>
          <w:rFonts w:hint="eastAsia"/>
        </w:rPr>
        <w:br/>
      </w:r>
      <w:r>
        <w:rPr>
          <w:rFonts w:hint="eastAsia"/>
        </w:rPr>
        <w:t>　　　　一、黑龙江省水资源状况</w:t>
      </w:r>
      <w:r>
        <w:rPr>
          <w:rFonts w:hint="eastAsia"/>
        </w:rPr>
        <w:br/>
      </w:r>
      <w:r>
        <w:rPr>
          <w:rFonts w:hint="eastAsia"/>
        </w:rPr>
        <w:t>　　　　二、黑龙江省主要河流及分布</w:t>
      </w:r>
      <w:r>
        <w:rPr>
          <w:rFonts w:hint="eastAsia"/>
        </w:rPr>
        <w:br/>
      </w:r>
      <w:r>
        <w:rPr>
          <w:rFonts w:hint="eastAsia"/>
        </w:rPr>
        <w:t>　　　　三、黑龙江省水电项目发展状况</w:t>
      </w:r>
      <w:r>
        <w:rPr>
          <w:rFonts w:hint="eastAsia"/>
        </w:rPr>
        <w:br/>
      </w:r>
      <w:r>
        <w:rPr>
          <w:rFonts w:hint="eastAsia"/>
        </w:rPr>
        <w:t>　　第四节 黑龙江省生物质能资源禀赋状况和生物质能资源开发状况</w:t>
      </w:r>
      <w:r>
        <w:rPr>
          <w:rFonts w:hint="eastAsia"/>
        </w:rPr>
        <w:br/>
      </w:r>
      <w:r>
        <w:rPr>
          <w:rFonts w:hint="eastAsia"/>
        </w:rPr>
        <w:t>　　　　一、黑龙江省农业和畜牧业在地区经济中的地位</w:t>
      </w:r>
      <w:r>
        <w:rPr>
          <w:rFonts w:hint="eastAsia"/>
        </w:rPr>
        <w:br/>
      </w:r>
      <w:r>
        <w:rPr>
          <w:rFonts w:hint="eastAsia"/>
        </w:rPr>
        <w:t>　　　　二、黑龙江省耕地面积和主要农作物收获面积</w:t>
      </w:r>
      <w:r>
        <w:rPr>
          <w:rFonts w:hint="eastAsia"/>
        </w:rPr>
        <w:br/>
      </w:r>
      <w:r>
        <w:rPr>
          <w:rFonts w:hint="eastAsia"/>
        </w:rPr>
        <w:t>　　　　三、黑龙江省主要农作物产量</w:t>
      </w:r>
      <w:r>
        <w:rPr>
          <w:rFonts w:hint="eastAsia"/>
        </w:rPr>
        <w:br/>
      </w:r>
      <w:r>
        <w:rPr>
          <w:rFonts w:hint="eastAsia"/>
        </w:rPr>
        <w:t>　　　　四、黑龙江省牲畜种类和牲畜饲养量</w:t>
      </w:r>
      <w:r>
        <w:rPr>
          <w:rFonts w:hint="eastAsia"/>
        </w:rPr>
        <w:br/>
      </w:r>
      <w:r>
        <w:rPr>
          <w:rFonts w:hint="eastAsia"/>
        </w:rPr>
        <w:t>　　　　五、黑龙江省生物质能项目发展状况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黑龙江省新能源开发配套状况</w:t>
      </w:r>
      <w:r>
        <w:rPr>
          <w:rFonts w:hint="eastAsia"/>
        </w:rPr>
        <w:br/>
      </w:r>
      <w:r>
        <w:rPr>
          <w:rFonts w:hint="eastAsia"/>
        </w:rPr>
        <w:t>　　第一节 黑龙江省电网基础设施状况</w:t>
      </w:r>
      <w:r>
        <w:rPr>
          <w:rFonts w:hint="eastAsia"/>
        </w:rPr>
        <w:br/>
      </w:r>
      <w:r>
        <w:rPr>
          <w:rFonts w:hint="eastAsia"/>
        </w:rPr>
        <w:t>　　　　一、黑龙江省电网长度和电网等级</w:t>
      </w:r>
      <w:r>
        <w:rPr>
          <w:rFonts w:hint="eastAsia"/>
        </w:rPr>
        <w:br/>
      </w:r>
      <w:r>
        <w:rPr>
          <w:rFonts w:hint="eastAsia"/>
        </w:rPr>
        <w:t>　　　　二、黑龙江省电网地区分布</w:t>
      </w:r>
      <w:r>
        <w:rPr>
          <w:rFonts w:hint="eastAsia"/>
        </w:rPr>
        <w:br/>
      </w:r>
      <w:r>
        <w:rPr>
          <w:rFonts w:hint="eastAsia"/>
        </w:rPr>
        <w:t>　　第二节 黑龙江省新能源开发相关政策规划</w:t>
      </w:r>
      <w:r>
        <w:rPr>
          <w:rFonts w:hint="eastAsia"/>
        </w:rPr>
        <w:br/>
      </w:r>
      <w:r>
        <w:rPr>
          <w:rFonts w:hint="eastAsia"/>
        </w:rPr>
        <w:t>　　　　一、黑龙江省电力和新能源发展规划</w:t>
      </w:r>
      <w:r>
        <w:rPr>
          <w:rFonts w:hint="eastAsia"/>
        </w:rPr>
        <w:br/>
      </w:r>
      <w:r>
        <w:rPr>
          <w:rFonts w:hint="eastAsia"/>
        </w:rPr>
        <w:t>　　　　二、黑龙江省新能源发展鼓励和补贴政策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黑龙江省新能源投资前景和投资机会判断</w:t>
      </w:r>
      <w:r>
        <w:rPr>
          <w:rFonts w:hint="eastAsia"/>
        </w:rPr>
        <w:br/>
      </w:r>
      <w:r>
        <w:rPr>
          <w:rFonts w:hint="eastAsia"/>
        </w:rPr>
        <w:t>　　第一节 黑龙江省新能源投资前景判断</w:t>
      </w:r>
      <w:r>
        <w:rPr>
          <w:rFonts w:hint="eastAsia"/>
        </w:rPr>
        <w:br/>
      </w:r>
      <w:r>
        <w:rPr>
          <w:rFonts w:hint="eastAsia"/>
        </w:rPr>
        <w:t>　　　　一、黑龙江省电力供需形势分析</w:t>
      </w:r>
      <w:r>
        <w:rPr>
          <w:rFonts w:hint="eastAsia"/>
        </w:rPr>
        <w:br/>
      </w:r>
      <w:r>
        <w:rPr>
          <w:rFonts w:hint="eastAsia"/>
        </w:rPr>
        <w:t>　　　　二、黑龙江省电力电源结构分析</w:t>
      </w:r>
      <w:r>
        <w:rPr>
          <w:rFonts w:hint="eastAsia"/>
        </w:rPr>
        <w:br/>
      </w:r>
      <w:r>
        <w:rPr>
          <w:rFonts w:hint="eastAsia"/>
        </w:rPr>
        <w:t>　　　　三、黑龙江省政府对发展新能源的政策态度</w:t>
      </w:r>
      <w:r>
        <w:rPr>
          <w:rFonts w:hint="eastAsia"/>
        </w:rPr>
        <w:br/>
      </w:r>
      <w:r>
        <w:rPr>
          <w:rFonts w:hint="eastAsia"/>
        </w:rPr>
        <w:t>　　　　四、黑龙江省新能源投资前景分析</w:t>
      </w:r>
      <w:r>
        <w:rPr>
          <w:rFonts w:hint="eastAsia"/>
        </w:rPr>
        <w:br/>
      </w:r>
      <w:r>
        <w:rPr>
          <w:rFonts w:hint="eastAsia"/>
        </w:rPr>
        <w:t>　　第二节 黑龙江省新能源细分种类投资机会分析</w:t>
      </w:r>
      <w:r>
        <w:rPr>
          <w:rFonts w:hint="eastAsia"/>
        </w:rPr>
        <w:br/>
      </w:r>
      <w:r>
        <w:rPr>
          <w:rFonts w:hint="eastAsia"/>
        </w:rPr>
        <w:t>　　　　一、黑龙江省太阳能资源投资机会分析</w:t>
      </w:r>
      <w:r>
        <w:rPr>
          <w:rFonts w:hint="eastAsia"/>
        </w:rPr>
        <w:br/>
      </w:r>
      <w:r>
        <w:rPr>
          <w:rFonts w:hint="eastAsia"/>
        </w:rPr>
        <w:t>　　　　二、黑龙江省风能资源投资机会分析</w:t>
      </w:r>
      <w:r>
        <w:rPr>
          <w:rFonts w:hint="eastAsia"/>
        </w:rPr>
        <w:br/>
      </w:r>
      <w:r>
        <w:rPr>
          <w:rFonts w:hint="eastAsia"/>
        </w:rPr>
        <w:t>　　　　三、黑龙江省水能资源投资机会分析</w:t>
      </w:r>
      <w:r>
        <w:rPr>
          <w:rFonts w:hint="eastAsia"/>
        </w:rPr>
        <w:br/>
      </w:r>
      <w:r>
        <w:rPr>
          <w:rFonts w:hint="eastAsia"/>
        </w:rPr>
        <w:t>　　　　四、黑龙江省生物质能资源投资机会分析</w:t>
      </w:r>
      <w:r>
        <w:rPr>
          <w:rFonts w:hint="eastAsia"/>
        </w:rPr>
        <w:br/>
      </w:r>
      <w:r>
        <w:rPr>
          <w:rFonts w:hint="eastAsia"/>
        </w:rPr>
        <w:t>　　　　五、黑龙江省其他新能源投资机会分析</w:t>
      </w:r>
      <w:r>
        <w:rPr>
          <w:rFonts w:hint="eastAsia"/>
        </w:rPr>
        <w:br/>
      </w:r>
      <w:r>
        <w:rPr>
          <w:rFonts w:hint="eastAsia"/>
        </w:rPr>
        <w:t>　　第三节 (中智-林)黑龙江省具备投资价值的新能源种类分析</w:t>
      </w:r>
      <w:r>
        <w:rPr>
          <w:rFonts w:hint="eastAsia"/>
        </w:rPr>
        <w:br/>
      </w:r>
      <w:r>
        <w:rPr>
          <w:rFonts w:hint="eastAsia"/>
        </w:rPr>
        <w:t>　　　　一、黑龙江省新能源投资种类选择的关键因素分析</w:t>
      </w:r>
      <w:r>
        <w:rPr>
          <w:rFonts w:hint="eastAsia"/>
        </w:rPr>
        <w:br/>
      </w:r>
      <w:r>
        <w:rPr>
          <w:rFonts w:hint="eastAsia"/>
        </w:rPr>
        <w:t>　　　　二、黑龙江省具备投资价值的新能源开发方案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f080f3fe4a0d" w:history="1">
        <w:r>
          <w:rPr>
            <w:rStyle w:val="Hyperlink"/>
          </w:rPr>
          <w:t>2025-2031年中国黑龙江省新能源行业现状研究分析及发展趋势预测报告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f080f3fe4a0d" w:history="1">
        <w:r>
          <w:rPr>
            <w:rStyle w:val="Hyperlink"/>
          </w:rPr>
          <w:t>https://www.20087.com/6/32/HeiLongJiangShengXinNengYuanHang.html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对应的能源是什么、黑龙江省新能源职业学院、黑龙江的新能源车多吗、郑文裕黑龙江省新能源、黑龙江新能源有限公司、黑龙江省新能源公交车补助最新消息、黑龙江省能源环境研究院官网、黑龙江省新能源政策、齐齐哈尔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80f741974422" w:history="1">
      <w:r>
        <w:rPr>
          <w:rStyle w:val="Hyperlink"/>
        </w:rPr>
        <w:t>2025-2031年中国黑龙江省新能源行业现状研究分析及发展趋势预测报告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eiLongJiangShengXinNengYuanHang.html" TargetMode="External" Id="R57f6f080f3fe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eiLongJiangShengXinNengYuanHang.html" TargetMode="External" Id="Rbb8e80f7419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2024-12-11T03:04:00Z</dcterms:created>
  <dcterms:modified xsi:type="dcterms:W3CDTF">2024-12-11T04:04:00Z</dcterms:modified>
  <dc:subject>2025-2031年中国黑龙江省新能源行业现状研究分析及发展趋势预测报告</dc:subject>
  <dc:title>2025-2031年中国黑龙江省新能源行业现状研究分析及发展趋势预测报告</dc:title>
  <cp:keywords>2025-2031年中国黑龙江省新能源行业现状研究分析及发展趋势预测报告</cp:keywords>
  <dc:description>2025-2031年中国黑龙江省新能源行业现状研究分析及发展趋势预测报告</dc:description>
</cp:coreProperties>
</file>