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c997967d4b3c" w:history="1">
              <w:r>
                <w:rPr>
                  <w:rStyle w:val="Hyperlink"/>
                </w:rPr>
                <w:t>2026-2032年中国方钢丝发展现状调研与市场前景分析报告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c997967d4b3c" w:history="1">
              <w:r>
                <w:rPr>
                  <w:rStyle w:val="Hyperlink"/>
                </w:rPr>
                <w:t>2026-2032年中国方钢丝发展现状调研与市场前景分析报告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c997967d4b3c" w:history="1">
                <w:r>
                  <w:rPr>
                    <w:rStyle w:val="Hyperlink"/>
                  </w:rPr>
                  <w:t>https://www.20087.com/7/92/FangGangSiXianZhuangYuQianJingFenXi.html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丝是一种截面呈方形或矩形的金属线材，主要用于弹簧、紧固件、筛网、建筑钢筋、机械零部件等领域的加工制造。随着汽车、家电、机械设备等行业对高强度、耐疲劳材料的需求增长，方钢丝在特定应用场景中的使用价值日益凸显。部分企业通过改进拉拔工艺、热处理技术和表面涂层工艺，提升产品的力学性能与加工适应性。然而，行业整体仍面临产品规格受限、生产效率偏低、下游应用集中度过高等问题，导致企业在市场波动中抗风险能力较弱。</w:t>
      </w:r>
      <w:r>
        <w:rPr>
          <w:rFonts w:hint="eastAsia"/>
        </w:rPr>
        <w:br/>
      </w:r>
      <w:r>
        <w:rPr>
          <w:rFonts w:hint="eastAsia"/>
        </w:rPr>
        <w:t>　　未来，方钢丝将围绕高性能化、精细化与绿色制造方向持续推进，拓展其在高端制造领域的应用空间。市场调研网指出，随着新能源汽车、智能装备、航空航天等产业的发展，对方钢丝的强度、弹性、耐腐蚀性提出更高要求，推动材料成分优化与成型工艺革新。同时，智能制造技术的应用将进一步提升生产自动化水平，降低能耗与废品率，提升资源利用率。政策层面将持续加大对基础材料产业升级的支持力度，引导企业向专业化、集约化方向发展。具备技术研发能力、工艺积累与客户资源的企业将在市场竞争中占据更有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a3c997967d4b3c" w:history="1">
        <w:r>
          <w:rPr>
            <w:rStyle w:val="Hyperlink"/>
          </w:rPr>
          <w:t>2026-2032年中国方钢丝发展现状调研与市场前景分析报告</w:t>
        </w:r>
      </w:hyperlink>
      <w:r>
        <w:rPr>
          <w:rFonts w:hint="eastAsia"/>
        </w:rPr>
        <w:t>》，2025年方钢丝行业市场规模达 亿元，预计2032年市场规模将达 亿元，期间年均复合增长率（CAGR）达 %。报告依托国家统计局、相关行业协会的详实数据资料，系统解析了方钢丝行业的产业链结构、市场规模及需求现状，并对价格动态进行了解读。报告客观呈现了方钢丝行业发展状况，科学预测了市场前景与未来趋势，同时聚焦方钢丝重点企业，分析了市场竞争格局、集中度及品牌影响力。此外，报告通过细分市场领域，挖掘了方钢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方钢丝行业界定及应用</w:t>
      </w:r>
      <w:r>
        <w:rPr>
          <w:rFonts w:hint="eastAsia"/>
        </w:rPr>
        <w:br/>
      </w:r>
      <w:r>
        <w:rPr>
          <w:rFonts w:hint="eastAsia"/>
        </w:rPr>
        <w:t>　　第一节 方钢丝行业定义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方钢丝行业技术发展方向、趋势预测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全球方钢丝行业发展状况分析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2020-2025年全球方钢丝行业运行概况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2020-2025年全球方钢丝行业市场规模分析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全球主要地区方钢丝行业运行情况分析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2026-2032年全球方钢丝行业发展趋势预测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方钢丝行业相关发展规划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中国方钢丝行业发展现状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四、2025-2026年中国方钢丝市场走向分析</w:t>
      </w:r>
      <w:r>
        <w:rPr>
          <w:rFonts w:hint="eastAsia"/>
        </w:rPr>
        <w:br/>
      </w:r>
      <w:r>
        <w:rPr>
          <w:rFonts w:hint="eastAsia"/>
        </w:rPr>
        <w:t>　　第二节 中国方钢丝行业存在的问题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一、方钢丝市场特点</w:t>
      </w:r>
      <w:r>
        <w:rPr>
          <w:rFonts w:hint="eastAsia"/>
        </w:rPr>
        <w:br/>
      </w:r>
      <w:r>
        <w:rPr>
          <w:rFonts w:hint="eastAsia"/>
        </w:rPr>
        <w:t>　　　　二、方钢丝市场分析</w:t>
      </w:r>
      <w:r>
        <w:rPr>
          <w:rFonts w:hint="eastAsia"/>
        </w:rPr>
        <w:br/>
      </w:r>
      <w:r>
        <w:rPr>
          <w:rFonts w:hint="eastAsia"/>
        </w:rPr>
        <w:t>　　　　三、方钢丝市场变化的方向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中国方钢丝行业市场供需现状调研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中国方钢丝市场现状分析</w:t>
      </w:r>
      <w:r>
        <w:rPr>
          <w:rFonts w:hint="eastAsia"/>
        </w:rPr>
        <w:br/>
      </w:r>
      <w:r>
        <w:rPr>
          <w:rFonts w:hint="eastAsia"/>
        </w:rPr>
        <w:t>　　第二节 中国方钢丝行业产量情况分析及预测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一、方钢丝总体产能规模</w:t>
      </w:r>
      <w:r>
        <w:rPr>
          <w:rFonts w:hint="eastAsia"/>
        </w:rPr>
        <w:br/>
      </w:r>
      <w:r>
        <w:rPr>
          <w:rFonts w:hint="eastAsia"/>
        </w:rPr>
        <w:t>　　　　二、方钢丝生产区域分布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三、2020-2025年中国方钢丝行业产量统计分析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四、2026-2032年中国方钢丝行业产量预测分析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一、中国方钢丝市场需求特点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中国方钢丝价格趋势分析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一、2020-2025年中国方钢丝市场价格趋势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二、2026-2032年中国方钢丝市场价格走势预测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中国方钢丝进出口分析</w:t>
      </w:r>
      <w:r>
        <w:rPr>
          <w:rFonts w:hint="eastAsia"/>
        </w:rPr>
        <w:br/>
      </w:r>
      <w:r>
        <w:rPr>
          <w:rFonts w:hint="eastAsia"/>
        </w:rPr>
        <w:t>　　第一节 方钢丝进口情况分析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方钢丝出口情况分析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影响方钢丝进出口因素分析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中国方钢丝行业主要指标监测分析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2020-2025年中国方钢丝行业财务能力分析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方钢丝行业细分产品调研</w:t>
      </w:r>
      <w:r>
        <w:rPr>
          <w:rFonts w:hint="eastAsia"/>
        </w:rPr>
        <w:br/>
      </w:r>
      <w:r>
        <w:rPr>
          <w:rFonts w:hint="eastAsia"/>
        </w:rPr>
        <w:t>　　第一节 方钢丝细分产品结构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方钢丝行业上下游发展情况分析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方钢丝行业上游产业发展分析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方钢丝行业下游产业发展分析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**地区方钢丝市场容量分析</w:t>
      </w:r>
      <w:r>
        <w:rPr>
          <w:rFonts w:hint="eastAsia"/>
        </w:rPr>
        <w:br/>
      </w:r>
      <w:r>
        <w:rPr>
          <w:rFonts w:hint="eastAsia"/>
        </w:rPr>
        <w:t>　　第三节 **地区方钢丝市场容量分析</w:t>
      </w:r>
      <w:r>
        <w:rPr>
          <w:rFonts w:hint="eastAsia"/>
        </w:rPr>
        <w:br/>
      </w:r>
      <w:r>
        <w:rPr>
          <w:rFonts w:hint="eastAsia"/>
        </w:rPr>
        <w:t>　　第四节 **地区方钢丝市场容量分析</w:t>
      </w:r>
      <w:r>
        <w:rPr>
          <w:rFonts w:hint="eastAsia"/>
        </w:rPr>
        <w:br/>
      </w:r>
      <w:r>
        <w:rPr>
          <w:rFonts w:hint="eastAsia"/>
        </w:rPr>
        <w:t>　　第五节 **地区方钢丝市场容量分析</w:t>
      </w:r>
      <w:r>
        <w:rPr>
          <w:rFonts w:hint="eastAsia"/>
        </w:rPr>
        <w:br/>
      </w:r>
      <w:r>
        <w:rPr>
          <w:rFonts w:hint="eastAsia"/>
        </w:rPr>
        <w:t>　　第六节 **地区方钢丝市场容量分析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方钢丝行业前景及投资风险预警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2026年方钢丝市场前景分析</w:t>
      </w:r>
      <w:r>
        <w:rPr>
          <w:rFonts w:hint="eastAsia"/>
        </w:rPr>
        <w:br/>
      </w:r>
      <w:r>
        <w:rPr>
          <w:rFonts w:hint="eastAsia"/>
        </w:rPr>
        <w:t>　　第二节 2026年方钢丝行业发展趋势预测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一、2026影响方钢丝行业运行的有利因素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二、2026影响方钢丝行业运行的稳定因素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三、2026影响方钢丝行业运行的不利因素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四、2026中国方钢丝行业发展面临的挑战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五、2026中国方钢丝行业发展面临的机遇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方钢丝行业投资风险预警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一、方钢丝行业市场风险预测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二、方钢丝行业政策风险预测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三、方钢丝行业经营风险预测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四、方钢丝行业技术风险预测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五、方钢丝行业竞争风险预测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六、方钢丝行业其他风险预测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方钢丝投资建议</w:t>
      </w:r>
      <w:r>
        <w:rPr>
          <w:rFonts w:hint="eastAsia"/>
        </w:rPr>
        <w:br/>
      </w:r>
      <w:r>
        <w:rPr>
          <w:rFonts w:hint="eastAsia"/>
        </w:rPr>
        <w:t>　　第一节 方钢丝行业投资环境分析</w:t>
      </w:r>
      <w:r>
        <w:rPr>
          <w:rFonts w:hint="eastAsia"/>
        </w:rPr>
        <w:br/>
      </w:r>
      <w:r>
        <w:rPr>
          <w:rFonts w:hint="eastAsia"/>
        </w:rPr>
        <w:t>　　第二节 方钢丝行业投资进入壁垒分析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方钢丝行业历程</w:t>
      </w:r>
      <w:r>
        <w:rPr>
          <w:rFonts w:hint="eastAsia"/>
        </w:rPr>
        <w:br/>
      </w:r>
      <w:r>
        <w:rPr>
          <w:rFonts w:hint="eastAsia"/>
        </w:rPr>
        <w:t>　　图表 方钢丝行业生命周期</w:t>
      </w:r>
      <w:r>
        <w:rPr>
          <w:rFonts w:hint="eastAsia"/>
        </w:rPr>
        <w:br/>
      </w:r>
      <w:r>
        <w:rPr>
          <w:rFonts w:hint="eastAsia"/>
        </w:rPr>
        <w:t>　　图表 方钢丝行业产业链分析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2025年中国方钢丝进口国家及地区分析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方钢丝企业信息</w:t>
      </w:r>
      <w:r>
        <w:rPr>
          <w:rFonts w:hint="eastAsia"/>
        </w:rPr>
        <w:br/>
      </w:r>
      <w:r>
        <w:rPr>
          <w:rFonts w:hint="eastAsia"/>
        </w:rPr>
        <w:t>　　图表 方钢丝企业经营情况分析</w:t>
      </w:r>
      <w:r>
        <w:rPr>
          <w:rFonts w:hint="eastAsia"/>
        </w:rPr>
        <w:br/>
      </w:r>
      <w:r>
        <w:rPr>
          <w:rFonts w:hint="eastAsia"/>
        </w:rPr>
        <w:t>　　图表 方钢丝重点企业（三）主要经济指标情况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2026-2032年中国方钢丝市场需求量预测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2026-2032年中国方钢丝行业市场容量预测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2026-2032年中国方钢丝行业市场规模预测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c997967d4b3c" w:history="1">
        <w:r>
          <w:rPr>
            <w:rStyle w:val="Hyperlink"/>
          </w:rPr>
          <w:t>2026-2032年中国方钢丝发展现状调研与市场前景分析报告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c997967d4b3c" w:history="1">
        <w:r>
          <w:rPr>
            <w:rStyle w:val="Hyperlink"/>
          </w:rPr>
          <w:t>https://www.20087.com/7/92/FangGangSiXianZhuangYuQianJingFenXi.html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热点：方钢多少钱一根、方钢丝的直径计算公式、医用吊塔品牌排行、方钢丝杆挂钩、硬质合金旋转锉、方钢丝的生产厂家有哪些、不锈钢方钢、方钢丝制作圆弹簧的方法、方钢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0e85b54e453a" w:history="1">
      <w:r>
        <w:rPr>
          <w:rStyle w:val="Hyperlink"/>
        </w:rPr>
        <w:t>2026-2032年中国方钢丝发展现状调研与市场前景分析报告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angGangSiXianZhuangYuQianJingFenXi.html" TargetMode="External" Id="R16a3c997967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angGangSiXianZhuangYuQianJingFenXi.html" TargetMode="External" Id="Rb8310e85b54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2026-05-16T03:24:37Z</dcterms:created>
  <dcterms:modified xsi:type="dcterms:W3CDTF">2026-05-16T04:24:37Z</dcterms:modified>
  <dc:subject>2026-2032年中国方钢丝发展现状调研与市场前景分析报告</dc:subject>
  <dc:title>2026-2032年中国方钢丝发展现状调研与市场前景分析报告</dc:title>
  <cp:keywords>2026-2032年中国方钢丝发展现状调研与市场前景分析报告</cp:keywords>
  <dc:description>2026-2032年中国方钢丝发展现状调研与市场前景分析报告</dc:description>
</cp:coreProperties>
</file>