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18c86c14b4cf7" w:history="1">
              <w:r>
                <w:rPr>
                  <w:rStyle w:val="Hyperlink"/>
                </w:rPr>
                <w:t>2025-2031年中国河南省水利工程市场深度调查分析及发展前景研究报告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18c86c14b4cf7" w:history="1">
              <w:r>
                <w:rPr>
                  <w:rStyle w:val="Hyperlink"/>
                </w:rPr>
                <w:t>2025-2031年中国河南省水利工程市场深度调查分析及发展前景研究报告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18c86c14b4cf7" w:history="1">
                <w:r>
                  <w:rPr>
                    <w:rStyle w:val="Hyperlink"/>
                  </w:rPr>
                  <w:t>https://www.20087.com/M_NengYuanKuangChan/27/HeNanShengShuiLiGongChengShiChangXianZhuangYuQianJing.html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水利工程近年来取得了显著进展，多个重大水利工程如引江济淮工程、小浪底北岸灌区等项目正在稳步推进。这些工程旨在优化水资源配置、提高灌溉效率、增强防洪减灾能力。然而，水利工程的建设和运营也面临着资金投入大、建设周期长、生态环境影响等挑战。</w:t>
      </w:r>
      <w:r>
        <w:rPr>
          <w:rFonts w:hint="eastAsia"/>
        </w:rPr>
        <w:br/>
      </w:r>
      <w:r>
        <w:rPr>
          <w:rFonts w:hint="eastAsia"/>
        </w:rPr>
        <w:t>　　未来，河南省水利工程将更加注重可持续性和生态效益。在确保防洪和灌溉功能的基础上，将加大对生态环境保护的投入，如湿地恢复、生态流量保障等措施。同时，利用大数据、物联网等现代信息技术，提升水利工程的智能化管理水平，实现水资源的精细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18c86c14b4cf7" w:history="1">
        <w:r>
          <w:rPr>
            <w:rStyle w:val="Hyperlink"/>
          </w:rPr>
          <w:t>2025-2031年中国河南省水利工程市场深度调查分析及发展前景研究报告</w:t>
        </w:r>
      </w:hyperlink>
      <w:r>
        <w:rPr>
          <w:rFonts w:hint="eastAsia"/>
        </w:rPr>
        <w:t>》系统分析了河南省水利工程行业的市场规模、需求动态及价格趋势，并深入探讨了河南省水利工程产业链结构的变化与发展。报告详细解读了河南省水利工程行业现状，科学预测了未来市场前景与发展趋势，同时对河南省水利工程细分市场的竞争格局进行了全面评估，重点关注领先企业的竞争实力、市场集中度及品牌影响力。结合河南省水利工程技术现状与未来方向，报告揭示了河南省水利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1、行业政府观点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一、水利工程管理体制回顾</w:t>
      </w:r>
      <w:r>
        <w:rPr>
          <w:rFonts w:hint="eastAsia"/>
        </w:rPr>
        <w:br/>
      </w:r>
      <w:r>
        <w:rPr>
          <w:rFonts w:hint="eastAsia"/>
        </w:rPr>
        <w:t>　　　　　　1、2025年以前水利工程管理体制</w:t>
      </w:r>
      <w:r>
        <w:rPr>
          <w:rFonts w:hint="eastAsia"/>
        </w:rPr>
        <w:br/>
      </w:r>
      <w:r>
        <w:rPr>
          <w:rFonts w:hint="eastAsia"/>
        </w:rPr>
        <w:t>　　　　　　2、2025年以后水利工程管理体制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　　2、水利工程管理单位存在的问题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1、日本水利工程管理体制</w:t>
      </w:r>
      <w:r>
        <w:rPr>
          <w:rFonts w:hint="eastAsia"/>
        </w:rPr>
        <w:br/>
      </w:r>
      <w:r>
        <w:rPr>
          <w:rFonts w:hint="eastAsia"/>
        </w:rPr>
        <w:t>　　　　　　2、日本水利工程管理体制可借鉴之处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二、美国水利工程管理体制及可借鉴之处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1、美国水利工程管理体制</w:t>
      </w:r>
      <w:r>
        <w:rPr>
          <w:rFonts w:hint="eastAsia"/>
        </w:rPr>
        <w:br/>
      </w:r>
      <w:r>
        <w:rPr>
          <w:rFonts w:hint="eastAsia"/>
        </w:rPr>
        <w:t>　　　　　　2、美国水利工程管理体制可借鉴之处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三、荷兰水利工程管理体制及可借鉴之处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1、荷兰水利工程管理体制</w:t>
      </w:r>
      <w:r>
        <w:rPr>
          <w:rFonts w:hint="eastAsia"/>
        </w:rPr>
        <w:br/>
      </w:r>
      <w:r>
        <w:rPr>
          <w:rFonts w:hint="eastAsia"/>
        </w:rPr>
        <w:t>　　　　　　2、荷兰水利工程管理体制可借鉴之处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1、水利工程管理单位划分</w:t>
      </w:r>
      <w:r>
        <w:rPr>
          <w:rFonts w:hint="eastAsia"/>
        </w:rPr>
        <w:br/>
      </w:r>
      <w:r>
        <w:rPr>
          <w:rFonts w:hint="eastAsia"/>
        </w:rPr>
        <w:t>　　　　　　2、水利工程管理体制框架</w:t>
      </w:r>
      <w:r>
        <w:rPr>
          <w:rFonts w:hint="eastAsia"/>
        </w:rPr>
        <w:br/>
      </w:r>
      <w:r>
        <w:rPr>
          <w:rFonts w:hint="eastAsia"/>
        </w:rPr>
        <w:t>　　　　三、水利工程管理体制模式分析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　　1、准公益性水利工程管理体制模式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2、纯公益性水利工程管理体制模式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3、经营性水利工程管理体制模式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四、水利工程管理体制发展建议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　　1、大力开展多种经营</w:t>
      </w:r>
      <w:r>
        <w:rPr>
          <w:rFonts w:hint="eastAsia"/>
        </w:rPr>
        <w:br/>
      </w:r>
      <w:r>
        <w:rPr>
          <w:rFonts w:hint="eastAsia"/>
        </w:rPr>
        <w:t>　　　　　　2、建立灵活用人分配机制</w:t>
      </w:r>
      <w:r>
        <w:rPr>
          <w:rFonts w:hint="eastAsia"/>
        </w:rPr>
        <w:br/>
      </w:r>
      <w:r>
        <w:rPr>
          <w:rFonts w:hint="eastAsia"/>
        </w:rPr>
        <w:t>　　　　　　3、配套相关政策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第二节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一、河南省水利工程建设投资规模及进展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二、河南省水利工程建设投资资金来源构成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三、河南省水利工程建设投资资金用途分析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第三节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一、河南省防洪工程投资建设分析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二、河南省水资源工程投资建设分析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三、河南省水土保持及生态建设工程投资建设分析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五、河南省水利行业能力建设分析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六、河南省其他水利投资建设分析</w:t>
      </w:r>
      <w:r>
        <w:rPr>
          <w:rFonts w:hint="eastAsia"/>
        </w:rPr>
        <w:br/>
      </w:r>
      <w:r>
        <w:rPr>
          <w:rFonts w:hint="eastAsia"/>
        </w:rPr>
        <w:t>　　第四节 河南省水利工程行业重点企业分析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2025-2031年中国水利工程发展趋势分析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一、2025年中国水利工程发展形势分析</w:t>
      </w:r>
      <w:r>
        <w:rPr>
          <w:rFonts w:hint="eastAsia"/>
        </w:rPr>
        <w:br/>
      </w:r>
      <w:r>
        <w:rPr>
          <w:rFonts w:hint="eastAsia"/>
        </w:rPr>
        <w:t>　　　　二、发展水利工程产业的机遇及趋势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三、未来10年中国水利工程产业发展规划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四、2025-2031年中国水利工程产量预测</w:t>
      </w:r>
      <w:r>
        <w:rPr>
          <w:rFonts w:hint="eastAsia"/>
        </w:rPr>
        <w:br/>
      </w:r>
      <w:r>
        <w:rPr>
          <w:rFonts w:hint="eastAsia"/>
        </w:rPr>
        <w:t>　　第二节 2025-2031年水利工程产业发展趋势探讨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一、2025-2031年水利工程产业前景展望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二、2025-2031年水利工程产业发展目标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中^智林－行业专家建议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6：2019-2024年中国水利投资与固定资产投资增速对比分析图（单位：%）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13：河南省水利建设投资规模及进展统计表（单位：万元）</w:t>
      </w:r>
      <w:r>
        <w:rPr>
          <w:rFonts w:hint="eastAsia"/>
        </w:rPr>
        <w:br/>
      </w:r>
      <w:r>
        <w:rPr>
          <w:rFonts w:hint="eastAsia"/>
        </w:rPr>
        <w:t>　　图表 14：河南省水利建设到位投资和投资完成额统计表（单位：万元）</w:t>
      </w:r>
      <w:r>
        <w:rPr>
          <w:rFonts w:hint="eastAsia"/>
        </w:rPr>
        <w:br/>
      </w:r>
      <w:r>
        <w:rPr>
          <w:rFonts w:hint="eastAsia"/>
        </w:rPr>
        <w:t>　　图表 15：河南省中央水利建设计划投资资金来源构成分析图</w:t>
      </w:r>
      <w:r>
        <w:rPr>
          <w:rFonts w:hint="eastAsia"/>
        </w:rPr>
        <w:br/>
      </w:r>
      <w:r>
        <w:rPr>
          <w:rFonts w:hint="eastAsia"/>
        </w:rPr>
        <w:t>　　图表 16：河南省水利建设投资完成额资金来源构成分析图</w:t>
      </w:r>
      <w:r>
        <w:rPr>
          <w:rFonts w:hint="eastAsia"/>
        </w:rPr>
        <w:br/>
      </w:r>
      <w:r>
        <w:rPr>
          <w:rFonts w:hint="eastAsia"/>
        </w:rPr>
        <w:t>　　图表 17：河南省中央政府水利建设投资完成额资金来源构成分析图</w:t>
      </w:r>
      <w:r>
        <w:rPr>
          <w:rFonts w:hint="eastAsia"/>
        </w:rPr>
        <w:br/>
      </w:r>
      <w:r>
        <w:rPr>
          <w:rFonts w:hint="eastAsia"/>
        </w:rPr>
        <w:t>　　图表 18：河南省地方政府水利建设投资完成额资金来源构成分析图</w:t>
      </w:r>
      <w:r>
        <w:rPr>
          <w:rFonts w:hint="eastAsia"/>
        </w:rPr>
        <w:br/>
      </w:r>
      <w:r>
        <w:rPr>
          <w:rFonts w:hint="eastAsia"/>
        </w:rPr>
        <w:t>　　图表 19：河南省水利建设不同级别项目投资资金比重分析图</w:t>
      </w:r>
      <w:r>
        <w:rPr>
          <w:rFonts w:hint="eastAsia"/>
        </w:rPr>
        <w:br/>
      </w:r>
      <w:r>
        <w:rPr>
          <w:rFonts w:hint="eastAsia"/>
        </w:rPr>
        <w:t>　　图表 20：河南省水利建设不同规模项目投资资金比重分析图</w:t>
      </w:r>
      <w:r>
        <w:rPr>
          <w:rFonts w:hint="eastAsia"/>
        </w:rPr>
        <w:br/>
      </w:r>
      <w:r>
        <w:rPr>
          <w:rFonts w:hint="eastAsia"/>
        </w:rPr>
        <w:t>　　图表 21：河南省水利建设不同建设阶段项目投资资金比重分析图</w:t>
      </w:r>
      <w:r>
        <w:rPr>
          <w:rFonts w:hint="eastAsia"/>
        </w:rPr>
        <w:br/>
      </w:r>
      <w:r>
        <w:rPr>
          <w:rFonts w:hint="eastAsia"/>
        </w:rPr>
        <w:t>　　图表 22：河南省水利建设不同建设性质项目投资资金比重分析图</w:t>
      </w:r>
      <w:r>
        <w:rPr>
          <w:rFonts w:hint="eastAsia"/>
        </w:rPr>
        <w:br/>
      </w:r>
      <w:r>
        <w:rPr>
          <w:rFonts w:hint="eastAsia"/>
        </w:rPr>
        <w:t>　　图表 23：河南省水利建设建筑工程、安装工程投资资金比重分析图</w:t>
      </w:r>
      <w:r>
        <w:rPr>
          <w:rFonts w:hint="eastAsia"/>
        </w:rPr>
        <w:br/>
      </w:r>
      <w:r>
        <w:rPr>
          <w:rFonts w:hint="eastAsia"/>
        </w:rPr>
        <w:t>　　图表 24：近年河南省防洪工程投资规模变化趋势图</w:t>
      </w:r>
      <w:r>
        <w:rPr>
          <w:rFonts w:hint="eastAsia"/>
        </w:rPr>
        <w:br/>
      </w:r>
      <w:r>
        <w:rPr>
          <w:rFonts w:hint="eastAsia"/>
        </w:rPr>
        <w:t>　　图表 25：近年河南省水资源工程投资规模变化趋势图</w:t>
      </w:r>
      <w:r>
        <w:rPr>
          <w:rFonts w:hint="eastAsia"/>
        </w:rPr>
        <w:br/>
      </w:r>
      <w:r>
        <w:rPr>
          <w:rFonts w:hint="eastAsia"/>
        </w:rPr>
        <w:t>　　图表 26：近年河南省水土保持及生态建设工程投资规模变化趋势图</w:t>
      </w:r>
      <w:r>
        <w:rPr>
          <w:rFonts w:hint="eastAsia"/>
        </w:rPr>
        <w:br/>
      </w:r>
      <w:r>
        <w:rPr>
          <w:rFonts w:hint="eastAsia"/>
        </w:rPr>
        <w:t>　　图表 27：近年河南省水电工程投资规模变化趋势图</w:t>
      </w:r>
      <w:r>
        <w:rPr>
          <w:rFonts w:hint="eastAsia"/>
        </w:rPr>
        <w:br/>
      </w:r>
      <w:r>
        <w:rPr>
          <w:rFonts w:hint="eastAsia"/>
        </w:rPr>
        <w:t>　　图表 28：近年河南省水利行业能力建设投资规模变化趋势图</w:t>
      </w:r>
      <w:r>
        <w:rPr>
          <w:rFonts w:hint="eastAsia"/>
        </w:rPr>
        <w:br/>
      </w:r>
      <w:r>
        <w:rPr>
          <w:rFonts w:hint="eastAsia"/>
        </w:rPr>
        <w:t>　　图表 29：近年河南省其他投资规模变化趋势图</w:t>
      </w:r>
      <w:r>
        <w:rPr>
          <w:rFonts w:hint="eastAsia"/>
        </w:rPr>
        <w:br/>
      </w:r>
      <w:r>
        <w:rPr>
          <w:rFonts w:hint="eastAsia"/>
        </w:rPr>
        <w:t>　　图表 30：河南省第四批工程勘察设计资质企业汇总表</w:t>
      </w:r>
      <w:r>
        <w:rPr>
          <w:rFonts w:hint="eastAsia"/>
        </w:rPr>
        <w:br/>
      </w:r>
      <w:r>
        <w:rPr>
          <w:rFonts w:hint="eastAsia"/>
        </w:rPr>
        <w:t>　　图表 31：河南省勘察设计乙级资质企业汇总表</w:t>
      </w:r>
      <w:r>
        <w:rPr>
          <w:rFonts w:hint="eastAsia"/>
        </w:rPr>
        <w:br/>
      </w:r>
      <w:r>
        <w:rPr>
          <w:rFonts w:hint="eastAsia"/>
        </w:rPr>
        <w:t>　　图表 32：河南省勘察设计甲级资质企业汇总表</w:t>
      </w:r>
      <w:r>
        <w:rPr>
          <w:rFonts w:hint="eastAsia"/>
        </w:rPr>
        <w:br/>
      </w:r>
      <w:r>
        <w:rPr>
          <w:rFonts w:hint="eastAsia"/>
        </w:rPr>
        <w:t>　　图表 33：河南省第四批建筑业资质企业汇总表</w:t>
      </w:r>
      <w:r>
        <w:rPr>
          <w:rFonts w:hint="eastAsia"/>
        </w:rPr>
        <w:br/>
      </w:r>
      <w:r>
        <w:rPr>
          <w:rFonts w:hint="eastAsia"/>
        </w:rPr>
        <w:t>　　图表 34：河南省建设施工一级资质企业汇总表</w:t>
      </w:r>
      <w:r>
        <w:rPr>
          <w:rFonts w:hint="eastAsia"/>
        </w:rPr>
        <w:br/>
      </w:r>
      <w:r>
        <w:rPr>
          <w:rFonts w:hint="eastAsia"/>
        </w:rPr>
        <w:t>　　图表 35：河南省建设施工二级资质企业汇总表</w:t>
      </w:r>
      <w:r>
        <w:rPr>
          <w:rFonts w:hint="eastAsia"/>
        </w:rPr>
        <w:br/>
      </w:r>
      <w:r>
        <w:rPr>
          <w:rFonts w:hint="eastAsia"/>
        </w:rPr>
        <w:t>　　图表 36：河南省水利工程建设环境保护监理企业汇总表</w:t>
      </w:r>
      <w:r>
        <w:rPr>
          <w:rFonts w:hint="eastAsia"/>
        </w:rPr>
        <w:br/>
      </w:r>
      <w:r>
        <w:rPr>
          <w:rFonts w:hint="eastAsia"/>
        </w:rPr>
        <w:t>　　图表 37：河南省水土保持工程施工监理企业汇总表</w:t>
      </w:r>
      <w:r>
        <w:rPr>
          <w:rFonts w:hint="eastAsia"/>
        </w:rPr>
        <w:br/>
      </w:r>
      <w:r>
        <w:rPr>
          <w:rFonts w:hint="eastAsia"/>
        </w:rPr>
        <w:t>　　图表 38：河南省水利工程启闭机使用许可证获证企业汇总表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18c86c14b4cf7" w:history="1">
        <w:r>
          <w:rPr>
            <w:rStyle w:val="Hyperlink"/>
          </w:rPr>
          <w:t>2025-2031年中国河南省水利工程市场深度调查分析及发展前景研究报告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18c86c14b4cf7" w:history="1">
        <w:r>
          <w:rPr>
            <w:rStyle w:val="Hyperlink"/>
          </w:rPr>
          <w:t>https://www.20087.com/M_NengYuanKuangChan/27/HeNanShengShuiLiGongChengShiChangXianZhuangYuQianJing.html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2025水利项目、河南省水利工程管理条例2024、河南的著名水利工程、河南省水利工程招标信息网、河南水利第一工程局、河南省水利工程供水价格管理办法、2025年郑州市开工的水利项目、河南省水利工程管理条例2017版、河南省十大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9bed31264332" w:history="1">
      <w:r>
        <w:rPr>
          <w:rStyle w:val="Hyperlink"/>
        </w:rPr>
        <w:t>2025-2031年中国河南省水利工程市场深度调查分析及发展前景研究报告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HeNanShengShuiLiGongChengShiChangXianZhuangYuQianJing.html" TargetMode="External" Id="R5fd18c86c14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HeNanShengShuiLiGongChengShiChangXianZhuangYuQianJing.html" TargetMode="External" Id="Rfaaf9bed3126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2024-12-08T02:46:00Z</dcterms:created>
  <dcterms:modified xsi:type="dcterms:W3CDTF">2024-12-08T03:46:00Z</dcterms:modified>
  <dc:subject>2025-2031年中国河南省水利工程市场深度调查分析及发展前景研究报告</dc:subject>
  <dc:title>2025-2031年中国河南省水利工程市场深度调查分析及发展前景研究报告</dc:title>
  <cp:keywords>2025-2031年中国河南省水利工程市场深度调查分析及发展前景研究报告</cp:keywords>
  <dc:description>2025-2031年中国河南省水利工程市场深度调查分析及发展前景研究报告</dc:description>
</cp:coreProperties>
</file>