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258ebc8774a4a" w:history="1">
              <w:r>
                <w:rPr>
                  <w:rStyle w:val="Hyperlink"/>
                </w:rPr>
                <w:t>2024版电源行业发展现状调研及市场前景分析报告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258ebc8774a4a" w:history="1">
              <w:r>
                <w:rPr>
                  <w:rStyle w:val="Hyperlink"/>
                </w:rPr>
                <w:t>2024版电源行业发展现状调研及市场前景分析报告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258ebc8774a4a" w:history="1">
                <w:r>
                  <w:rPr>
                    <w:rStyle w:val="Hyperlink"/>
                  </w:rPr>
                  <w:t>https://www.20087.com/M_NengYuanKuangChan/27/DianYuanWeiLaiFaZhanQuShiYuCe.html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技术作为电子设备和电力系统的核心，近年来随着能源转型和数字化进程的加速，面临着前所未有的挑战和机遇。现代电源产品不仅在效率、稳定性和安全性上有所提升，还通过集成智能控制和能量管理技术，实现了电源的远程监控和优化调度。同时，可再生能源接入和储能技术的融合，推动了电源系统向更加灵活和可持续的方向发展。</w:t>
      </w:r>
      <w:r>
        <w:rPr>
          <w:rFonts w:hint="eastAsia"/>
        </w:rPr>
        <w:br/>
      </w:r>
      <w:r>
        <w:rPr>
          <w:rFonts w:hint="eastAsia"/>
        </w:rPr>
        <w:t>　　未来，电源技术将更加注重智能化和模块化。一方面，通过AI算法和大数据分析，实现电源系统的智能预测和故障诊断，提高运维效率和系统韧性。另一方面，采用标准化和模块化设计，实现电源系统的快速部署和灵活扩展，适应分布式能源和微电网的应用需求。同时，探索新型电源材料和拓扑结构，如固态变压器和宽禁带半导体，提高电源的功率密度和转换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电源项目行业国内外发展概述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国际电源项目行业发展总体概况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一、2019-2024年全球电源项目行业发展概况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三、全球电源项目行业发展趋势</w:t>
      </w:r>
      <w:r>
        <w:rPr>
          <w:rFonts w:hint="eastAsia"/>
        </w:rPr>
        <w:br/>
      </w:r>
      <w:r>
        <w:rPr>
          <w:rFonts w:hint="eastAsia"/>
        </w:rPr>
        <w:t>　　第二节 中国电源项目行业发展概况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一、2019-2024年中国电源项目行业发展概况</w:t>
      </w:r>
      <w:r>
        <w:rPr>
          <w:rFonts w:hint="eastAsia"/>
        </w:rPr>
        <w:br/>
      </w:r>
      <w:r>
        <w:rPr>
          <w:rFonts w:hint="eastAsia"/>
        </w:rPr>
        <w:t>　　　　二、中国电源项目行业发展中存在的问题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2019-2024年中国电源项目行业发展环境分析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电源项目行业政策环境</w:t>
      </w:r>
      <w:r>
        <w:rPr>
          <w:rFonts w:hint="eastAsia"/>
        </w:rPr>
        <w:br/>
      </w:r>
      <w:r>
        <w:rPr>
          <w:rFonts w:hint="eastAsia"/>
        </w:rPr>
        <w:t>　　第五节 电源项目行业技术环境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国内外经济形势对电源项目行业发展环境的影响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电源项目行业市场分析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一、2019-2024年电源项目行业市场规模及增速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二、电源项目行业市场饱和度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三、国内外经济形势对电源项目行业市场规模的影响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四、2024-2030年电源项目行业市场规模及增速预测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一、电源项目行业所处生命周期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二、技术变革与行业革新对电源项目行业的影响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电源项目行业生产分析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一、2019-2024年电源项目行业生产总量及增速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二、2019-2024年电源项目行业产能及增速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三、国内外经济形势对电源项目行业生产的影响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四、2024-2030年电源项目行业生产总量及增速预测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一、电源项目行业供需平衡现状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二、国内外经济形势对电源项目行业供需平衡的影响</w:t>
      </w:r>
      <w:r>
        <w:rPr>
          <w:rFonts w:hint="eastAsia"/>
        </w:rPr>
        <w:br/>
      </w:r>
      <w:r>
        <w:rPr>
          <w:rFonts w:hint="eastAsia"/>
        </w:rPr>
        <w:t>　　　　三、电源项目行业供需平衡趋势预测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电源项目行业竞争分析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电源项目行业竞争关键因素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电源项目下游行业分析</w:t>
      </w:r>
      <w:r>
        <w:rPr>
          <w:rFonts w:hint="eastAsia"/>
        </w:rPr>
        <w:br/>
      </w:r>
      <w:r>
        <w:rPr>
          <w:rFonts w:hint="eastAsia"/>
        </w:rPr>
        <w:t>　　第一节 电源项目下游行业增长情况</w:t>
      </w:r>
      <w:r>
        <w:rPr>
          <w:rFonts w:hint="eastAsia"/>
        </w:rPr>
        <w:br/>
      </w:r>
      <w:r>
        <w:rPr>
          <w:rFonts w:hint="eastAsia"/>
        </w:rPr>
        <w:t>　　第二节 电源项目下游行业区域分布情况</w:t>
      </w:r>
      <w:r>
        <w:rPr>
          <w:rFonts w:hint="eastAsia"/>
        </w:rPr>
        <w:br/>
      </w:r>
      <w:r>
        <w:rPr>
          <w:rFonts w:hint="eastAsia"/>
        </w:rPr>
        <w:t>　　第三节 电源项目下游行业发展预测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国内外经济形势对电源项目下游行业的影响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2019-2024年电源项目行业销售毛利率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2019-2024年电源项目行业销售利润率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2019-2024年电源项目行业总资产利润率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2019-2024年电源项目行业净资产利润率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2019-2024年电源项目行业产值利税率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2024-2030年电源项目行业盈利能力预测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2019-2024年电源项目行业销售收入增长分析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2019-2024年电源项目行业总资产增长分析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2019-2024年电源项目行业固定资产增长分析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2019-2024年电源项目行业净资产增长分析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2019-2024年电源项目行业利润增长分析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2024-2030年电源项目行业增长预测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2019-2024年电源项目行业资产负债率分析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2019-2024年电源项目行业速动比率分析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2019-2024年电源项目行业流动比率分析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2019-2024年电源项目行业利息保障倍数分析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2024-2030年电源项目行业偿债能力预测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2019-2024年电源项目行业总资产周转率分析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2019-2024年电源项目行业净资产周转率分析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2019-2024年电源项目行业应收账款周转率分析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2019-2024年电源项目行业存货周转率分析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2024-2030年电源项目行业营运能力预测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电源项目行业重点企业分析（5家企业）</w:t>
      </w:r>
      <w:r>
        <w:rPr>
          <w:rFonts w:hint="eastAsia"/>
        </w:rPr>
        <w:br/>
      </w:r>
      <w:r>
        <w:rPr>
          <w:rFonts w:hint="eastAsia"/>
        </w:rPr>
        <w:t>　　第一节 电源重点企业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电源重点企业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电源重点企业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电源重点企业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电源重点企业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国内外经济形势对电源项目行业子行业的影响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电源项目行业进出口现状与趋势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二、电源项目行业海外市场分布情况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四、国内外经济形势对电源项目行业出口的影响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二、电源项目行业进口产品主要品牌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三、国内外经济形势对电源项目行业进口的影响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第一节 电源项目行业发展前景预测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电源项目企业营销策略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中:智林:－济研：电源项目企业应对当前经济形势策略建议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258ebc8774a4a" w:history="1">
        <w:r>
          <w:rPr>
            <w:rStyle w:val="Hyperlink"/>
          </w:rPr>
          <w:t>2024版电源行业发展现状调研及市场前景分析报告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258ebc8774a4a" w:history="1">
        <w:r>
          <w:rPr>
            <w:rStyle w:val="Hyperlink"/>
          </w:rPr>
          <w:t>https://www.20087.com/M_NengYuanKuangChan/27/DianYuanWeiLaiFaZhanQuShiYuCe.html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0fb8e722a442c" w:history="1">
      <w:r>
        <w:rPr>
          <w:rStyle w:val="Hyperlink"/>
        </w:rPr>
        <w:t>2024版电源行业发展现状调研及市场前景分析报告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DianYuanWeiLaiFaZhanQuShiYuCe.html" TargetMode="External" Id="Reac258ebc877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DianYuanWeiLaiFaZhanQuShiYuCe.html" TargetMode="External" Id="R0480fb8e722a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2024-03-19T08:28:00Z</dcterms:created>
  <dcterms:modified xsi:type="dcterms:W3CDTF">2024-03-19T09:28:00Z</dcterms:modified>
  <dc:subject>2024版电源行业发展现状调研及市场前景分析报告</dc:subject>
  <dc:title>2024版电源行业发展现状调研及市场前景分析报告</dc:title>
  <cp:keywords>2024版电源行业发展现状调研及市场前景分析报告</cp:keywords>
  <dc:description>2024版电源行业发展现状调研及市场前景分析报告</dc:description>
</cp:coreProperties>
</file>