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07029044e4f89" w:history="1">
              <w:r>
                <w:rPr>
                  <w:rStyle w:val="Hyperlink"/>
                </w:rPr>
                <w:t>2025-2031年中国水利工程勘察设计市场全面调研与发展前景分析报告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07029044e4f89" w:history="1">
              <w:r>
                <w:rPr>
                  <w:rStyle w:val="Hyperlink"/>
                </w:rPr>
                <w:t>2025-2031年中国水利工程勘察设计市场全面调研与发展前景分析报告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07029044e4f89" w:history="1">
                <w:r>
                  <w:rPr>
                    <w:rStyle w:val="Hyperlink"/>
                  </w:rPr>
                  <w:t>https://www.20087.com/8/12/ShuiLiGongChengKanChaSheJiFaZhan.html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勘察设计是确保水资源合理利用和防洪减灾的关键环节。随着气候变化带来的极端天气事件增多，对水资源管理的需求更加迫切。现代水利工程勘察设计融合了地理信息系统（GIS）、遥感技术和计算机模拟，提高了设计的准确性和效率。</w:t>
      </w:r>
      <w:r>
        <w:rPr>
          <w:rFonts w:hint="eastAsia"/>
        </w:rPr>
        <w:br/>
      </w:r>
      <w:r>
        <w:rPr>
          <w:rFonts w:hint="eastAsia"/>
        </w:rPr>
        <w:t>　　未来的水利工程勘察设计将更加依赖于数据驱动的方法，包括机器学习和人工智能算法，以优化水资源分配和预测洪水风险。可持续水资源管理的原则，如雨水收集和废水再利用，将成为设计的核心。此外，公众参与和利益相关者协作将增强项目的社会接受度和环境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07029044e4f89" w:history="1">
        <w:r>
          <w:rPr>
            <w:rStyle w:val="Hyperlink"/>
          </w:rPr>
          <w:t>2025-2031年中国水利工程勘察设计市场全面调研与发展前景分析报告</w:t>
        </w:r>
      </w:hyperlink>
      <w:r>
        <w:rPr>
          <w:rFonts w:hint="eastAsia"/>
        </w:rPr>
        <w:t>》系统分析了水利工程勘察设计行业的市场规模、市场需求及价格波动，深入探讨了水利工程勘察设计产业链关键环节及各细分市场特点。报告基于权威数据，科学预测了水利工程勘察设计市场前景与发展趋势，同时评估了水利工程勘察设计重点企业的经营状况，包括品牌影响力、市场集中度及竞争格局。通过SWOT分析，报告揭示了水利工程勘察设计行业面临的风险与机遇，为水利工程勘察设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水利工程勘察设计产业概述</w:t>
      </w:r>
      <w:r>
        <w:rPr>
          <w:rFonts w:hint="eastAsia"/>
        </w:rPr>
        <w:br/>
      </w:r>
      <w:r>
        <w:rPr>
          <w:rFonts w:hint="eastAsia"/>
        </w:rPr>
        <w:t>　　第一节 水利工程勘察设计定义和分类</w:t>
      </w:r>
      <w:r>
        <w:rPr>
          <w:rFonts w:hint="eastAsia"/>
        </w:rPr>
        <w:br/>
      </w:r>
      <w:r>
        <w:rPr>
          <w:rFonts w:hint="eastAsia"/>
        </w:rPr>
        <w:t>　　第二节 水利工程勘察设计行业特点</w:t>
      </w:r>
      <w:r>
        <w:rPr>
          <w:rFonts w:hint="eastAsia"/>
        </w:rPr>
        <w:br/>
      </w:r>
      <w:r>
        <w:rPr>
          <w:rFonts w:hint="eastAsia"/>
        </w:rPr>
        <w:t>　　第三节 水利工程勘察设计发展历程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中国水利工程勘察设计行业运行环境分析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中国水利工程勘察设计运行经济环境分析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中国水利工程勘察设计产业政策环境分析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一、水利工程勘察设计行业监管体制</w:t>
      </w:r>
      <w:r>
        <w:rPr>
          <w:rFonts w:hint="eastAsia"/>
        </w:rPr>
        <w:br/>
      </w:r>
      <w:r>
        <w:rPr>
          <w:rFonts w:hint="eastAsia"/>
        </w:rPr>
        <w:t>　　　　二、水利工程勘察设计行业主要法规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三、主要水利工程勘察设计产业政策</w:t>
      </w:r>
      <w:r>
        <w:rPr>
          <w:rFonts w:hint="eastAsia"/>
        </w:rPr>
        <w:br/>
      </w:r>
      <w:r>
        <w:rPr>
          <w:rFonts w:hint="eastAsia"/>
        </w:rPr>
        <w:t>　　第三节 中国水利工程勘察设计产业社会环境分析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国际水利工程勘察设计所属行业发展态势分析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国际水利工程勘察设计市场发展现状分析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国外主要国家水利工程勘察设计市场现状</w:t>
      </w:r>
      <w:r>
        <w:rPr>
          <w:rFonts w:hint="eastAsia"/>
        </w:rPr>
        <w:br/>
      </w:r>
      <w:r>
        <w:rPr>
          <w:rFonts w:hint="eastAsia"/>
        </w:rPr>
        <w:t>　　第三节 国际水利工程勘察设计行业市场前景展望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中国水利工程勘察设计所属行业发展概述</w:t>
      </w:r>
      <w:r>
        <w:rPr>
          <w:rFonts w:hint="eastAsia"/>
        </w:rPr>
        <w:br/>
      </w:r>
      <w:r>
        <w:rPr>
          <w:rFonts w:hint="eastAsia"/>
        </w:rPr>
        <w:t>　　水利工程是用于控制和调配自然界的地表水和地下水，达到除害兴利目的而修建的工程。也称为水工程。水是人类生产和生活必不可少的宝贵资源，但其自然存在的状态并不完全符合人类的需要。只有修建水利工程，才能控制水流，防止洪涝灾害，并进行水量的调节和分配，以满足人民生活和生产对水资源的需要。水利工程需要修建坝、堤、溢洪道、水闸、进水口、渠道、渡漕、筏道、鱼道等不同类型的水工建筑物，以实现其目标。</w:t>
      </w:r>
      <w:r>
        <w:rPr>
          <w:rFonts w:hint="eastAsia"/>
        </w:rPr>
        <w:br/>
      </w:r>
      <w:r>
        <w:rPr>
          <w:rFonts w:hint="eastAsia"/>
        </w:rPr>
        <w:t>　　对水利建设场地及有关地区进行地质调查和研究。主要任务是查明与工程建设有关的地质条件并作出评价，预测可能出现的工程地质问题，提出所需的防治措施与建议，为规划设计和施工提供必要的地质资料。工程地质勘察是水利工程建设的基础工作，直接关系到工程的运行安全、建设周期和工程造价。</w:t>
      </w:r>
      <w:r>
        <w:rPr>
          <w:rFonts w:hint="eastAsia"/>
        </w:rPr>
        <w:br/>
      </w:r>
      <w:r>
        <w:rPr>
          <w:rFonts w:hint="eastAsia"/>
        </w:rPr>
        <w:t>　　2017年全年在建水库及枢纽工程1002座；截至年底，在建项目累计完成投资2733.9亿元，项目投资完成率66.5%。其中，工程开工的有新疆大石峡水利枢纽、青海那棱格勒水利枢纽、西藏湘河水利枢纽及配套灌区、云南车马碧水库、江西四方井水利枢纽等。</w:t>
      </w:r>
      <w:r>
        <w:rPr>
          <w:rFonts w:hint="eastAsia"/>
        </w:rPr>
        <w:br/>
      </w:r>
      <w:r>
        <w:rPr>
          <w:rFonts w:hint="eastAsia"/>
        </w:rPr>
        <w:t>　　2020-2025年中国水库及枢纽工程在建项目累计投资额走势</w:t>
      </w:r>
      <w:r>
        <w:rPr>
          <w:rFonts w:hint="eastAsia"/>
        </w:rPr>
        <w:br/>
      </w:r>
      <w:r>
        <w:rPr>
          <w:rFonts w:hint="eastAsia"/>
        </w:rPr>
        <w:t>　　第一节 2020-2025年中国水利工程勘察设计行业规模情况</w:t>
      </w:r>
      <w:r>
        <w:rPr>
          <w:rFonts w:hint="eastAsia"/>
        </w:rPr>
        <w:br/>
      </w:r>
      <w:r>
        <w:rPr>
          <w:rFonts w:hint="eastAsia"/>
        </w:rPr>
        <w:t>　　　　一、水利工程勘察设计行业市场规模状况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二、水利工程勘察设计行业单位规模状况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三、水利工程勘察设计行业人员规模状况</w:t>
      </w:r>
      <w:r>
        <w:rPr>
          <w:rFonts w:hint="eastAsia"/>
        </w:rPr>
        <w:br/>
      </w:r>
      <w:r>
        <w:rPr>
          <w:rFonts w:hint="eastAsia"/>
        </w:rPr>
        <w:t>　　第二节 中~智林~2020-2025年中国水利工程勘察设计行业财务能力分析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一、水利工程勘察设计行业盈利能力分析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水利工程勘察设计行业生命周期</w:t>
      </w:r>
      <w:r>
        <w:rPr>
          <w:rFonts w:hint="eastAsia"/>
        </w:rPr>
        <w:br/>
      </w:r>
      <w:r>
        <w:rPr>
          <w:rFonts w:hint="eastAsia"/>
        </w:rPr>
        <w:t>　　图表 水利工程勘察设计行业链结构</w:t>
      </w:r>
      <w:r>
        <w:rPr>
          <w:rFonts w:hint="eastAsia"/>
        </w:rPr>
        <w:br/>
      </w:r>
      <w:r>
        <w:rPr>
          <w:rFonts w:hint="eastAsia"/>
        </w:rPr>
        <w:t>　　图表 2020-2025年水利工程勘察设计行业风险投资项目数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前十大企业销售渠道分布</w:t>
      </w:r>
      <w:r>
        <w:rPr>
          <w:rFonts w:hint="eastAsia"/>
        </w:rPr>
        <w:br/>
      </w:r>
      <w:r>
        <w:rPr>
          <w:rFonts w:hint="eastAsia"/>
        </w:rPr>
        <w:t>　　图表 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2020-2025年水利工程勘察设计市场价格走势</w:t>
      </w:r>
      <w:r>
        <w:rPr>
          <w:rFonts w:hint="eastAsia"/>
        </w:rPr>
        <w:br/>
      </w:r>
      <w:r>
        <w:rPr>
          <w:rFonts w:hint="eastAsia"/>
        </w:rPr>
        <w:t>　　图表 国际水利工程勘察设计厂商同类产品的占有状况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2020-2025年中国水利工程勘察设计产量</w:t>
      </w:r>
      <w:r>
        <w:rPr>
          <w:rFonts w:hint="eastAsia"/>
        </w:rPr>
        <w:br/>
      </w:r>
      <w:r>
        <w:rPr>
          <w:rFonts w:hint="eastAsia"/>
        </w:rPr>
        <w:t>　　图表 2020-2025年中国水利工程勘察设计进出口情况</w:t>
      </w:r>
      <w:r>
        <w:rPr>
          <w:rFonts w:hint="eastAsia"/>
        </w:rPr>
        <w:br/>
      </w:r>
      <w:r>
        <w:rPr>
          <w:rFonts w:hint="eastAsia"/>
        </w:rPr>
        <w:t>　　图表 2020-2025年中国水利工程勘察设计价格</w:t>
      </w:r>
      <w:r>
        <w:rPr>
          <w:rFonts w:hint="eastAsia"/>
        </w:rPr>
        <w:br/>
      </w:r>
      <w:r>
        <w:rPr>
          <w:rFonts w:hint="eastAsia"/>
        </w:rPr>
        <w:t>　　图表 2025年全球水利工程勘察设计需求分析</w:t>
      </w:r>
      <w:r>
        <w:rPr>
          <w:rFonts w:hint="eastAsia"/>
        </w:rPr>
        <w:br/>
      </w:r>
      <w:r>
        <w:rPr>
          <w:rFonts w:hint="eastAsia"/>
        </w:rPr>
        <w:t>　　图表 2025年全球水利工程勘察设计产销分析</w:t>
      </w:r>
      <w:r>
        <w:rPr>
          <w:rFonts w:hint="eastAsia"/>
        </w:rPr>
        <w:br/>
      </w:r>
      <w:r>
        <w:rPr>
          <w:rFonts w:hint="eastAsia"/>
        </w:rPr>
        <w:t>　　图表 2025年中外水利工程勘察设计市场对比</w:t>
      </w:r>
      <w:r>
        <w:rPr>
          <w:rFonts w:hint="eastAsia"/>
        </w:rPr>
        <w:br/>
      </w:r>
      <w:r>
        <w:rPr>
          <w:rFonts w:hint="eastAsia"/>
        </w:rPr>
        <w:t>　　图表 2025-2031年水利工程勘察设计细分市场需求情况预测</w:t>
      </w:r>
      <w:r>
        <w:rPr>
          <w:rFonts w:hint="eastAsia"/>
        </w:rPr>
        <w:br/>
      </w:r>
      <w:r>
        <w:rPr>
          <w:rFonts w:hint="eastAsia"/>
        </w:rPr>
        <w:t>　　图表 水利工程勘察设计市场供给平衡性分析</w:t>
      </w:r>
      <w:r>
        <w:rPr>
          <w:rFonts w:hint="eastAsia"/>
        </w:rPr>
        <w:br/>
      </w:r>
      <w:r>
        <w:rPr>
          <w:rFonts w:hint="eastAsia"/>
        </w:rPr>
        <w:t>　　图表 中国水利工程勘察设计市场集中度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2025-2031年中国水利工程勘察设计进出口数量及增长情况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07029044e4f89" w:history="1">
        <w:r>
          <w:rPr>
            <w:rStyle w:val="Hyperlink"/>
          </w:rPr>
          <w:t>2025-2031年中国水利工程勘察设计市场全面调研与发展前景分析报告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07029044e4f89" w:history="1">
        <w:r>
          <w:rPr>
            <w:rStyle w:val="Hyperlink"/>
          </w:rPr>
          <w:t>https://www.20087.com/8/12/ShuiLiGongChengKanChaSheJiFaZhan.html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工程勘察设计收费标准》、水利工程勘察设计招标管理办法、水利勘测设计研究院、水利工程勘察设计费取费标准、河道护坡勘察按照什么规范、水利工程勘察设计资质管理规定、2023年度水资源论证单位、水利工程勘察设计管理办法、水库初步设计勘探点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1ff1f02a64cd0" w:history="1">
      <w:r>
        <w:rPr>
          <w:rStyle w:val="Hyperlink"/>
        </w:rPr>
        <w:t>2025-2031年中国水利工程勘察设计市场全面调研与发展前景分析报告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iLiGongChengKanChaSheJiFaZhan.html" TargetMode="External" Id="R19a07029044e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iLiGongChengKanChaSheJiFaZhan.html" TargetMode="External" Id="R2801ff1f02a6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2025-06-23T01:57:00Z</dcterms:created>
  <dcterms:modified xsi:type="dcterms:W3CDTF">2025-06-23T02:57:00Z</dcterms:modified>
  <dc:subject>2025-2031年中国水利工程勘察设计市场全面调研与发展前景分析报告</dc:subject>
  <dc:title>2025-2031年中国水利工程勘察设计市场全面调研与发展前景分析报告</dc:title>
  <cp:keywords>2025-2031年中国水利工程勘察设计市场全面调研与发展前景分析报告</cp:keywords>
  <dc:description>2025-2031年中国水利工程勘察设计市场全面调研与发展前景分析报告</dc:description>
</cp:coreProperties>
</file>