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e451fde343af" w:history="1">
              <w:r>
                <w:rPr>
                  <w:rStyle w:val="Hyperlink"/>
                </w:rPr>
                <w:t>2023-2029年中国电力电缆市场调研分析与发展趋势预测报告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e451fde343af" w:history="1">
              <w:r>
                <w:rPr>
                  <w:rStyle w:val="Hyperlink"/>
                </w:rPr>
                <w:t>2023-2029年中国电力电缆市场调研分析与发展趋势预测报告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4e451fde343af" w:history="1">
                <w:r>
                  <w:rPr>
                    <w:rStyle w:val="Hyperlink"/>
                  </w:rPr>
                  <w:t>https://www.20087.com/8/52/DianLiDianLanFaZhanQuShi.html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和分配系统中不可或缺的组成部分，用于输送电能。随着城市化进程的加快和可再生能源的大规模接入，电力电缆的需求量持续增长。目前，电力电缆的类型多样，包括低压、中压和高压电缆，以及特种电缆等。生产技术也日趋成熟，采用了如交联聚乙烯（XLPE）绝缘材料等先进技术，提高了电缆的电气性能和使用寿命。</w:t>
      </w:r>
      <w:r>
        <w:rPr>
          <w:rFonts w:hint="eastAsia"/>
        </w:rPr>
        <w:br/>
      </w:r>
      <w:r>
        <w:rPr>
          <w:rFonts w:hint="eastAsia"/>
        </w:rPr>
        <w:t>　　未来，电力电缆的发展将更加注重安全性和智能化。新型的电缆材料和结构设计将提高电缆的防火、防腐蚀和耐高温性能。同时，智能电缆系统的研究和应用，如内置传感器监测电缆状态，将有助于实时监控和维护电力系统，提高电网的可靠性和安全性。此外，随着超导技术的发展，超导电力电缆可能在特定领域得到应用，大幅提高电力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e451fde343af" w:history="1">
        <w:r>
          <w:rPr>
            <w:rStyle w:val="Hyperlink"/>
          </w:rPr>
          <w:t>2023-2029年中国电力电缆市场调研分析与发展趋势预测报告</w:t>
        </w:r>
      </w:hyperlink>
      <w:r>
        <w:rPr>
          <w:rFonts w:hint="eastAsia"/>
        </w:rPr>
        <w:t>》内容包括：电力电缆行业发展环境分析、电力电缆市场规模及预测、电力电缆行业重点地区市场规模分析、电力电缆行业供需状况调研、电力电缆市场价格行情趋势分析预测、电力电缆行业进出口状况及前景预测、电力电缆行业技术及发展方向、电力电缆行业重点企业经营情况分析、电力电缆行业SWOT分析及电力电缆行业投资策略，数据来自国家权威机构、电力电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2022-2023年电力电缆行业环境分析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我国电力电缆行业政策环境分析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我国电力电缆行业技术环境分析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一、我国电力电缆技术发展概况</w:t>
      </w:r>
      <w:r>
        <w:rPr>
          <w:rFonts w:hint="eastAsia"/>
        </w:rPr>
        <w:br/>
      </w:r>
      <w:r>
        <w:rPr>
          <w:rFonts w:hint="eastAsia"/>
        </w:rPr>
        <w:t>　　　　二、我国电力电缆产品工艺特点或流程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三、我国电力电缆行业技术发展趋势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中国电力电缆市场分析</w:t>
      </w:r>
      <w:r>
        <w:rPr>
          <w:rFonts w:hint="eastAsia"/>
        </w:rPr>
        <w:br/>
      </w:r>
      <w:r>
        <w:rPr>
          <w:rFonts w:hint="eastAsia"/>
        </w:rPr>
        <w:t>　　第一节 电力电缆市场现状分析及预测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二、2023-2029年我国电力电缆市场规模预测</w:t>
      </w:r>
      <w:r>
        <w:rPr>
          <w:rFonts w:hint="eastAsia"/>
        </w:rPr>
        <w:br/>
      </w:r>
      <w:r>
        <w:rPr>
          <w:rFonts w:hint="eastAsia"/>
        </w:rPr>
        <w:t>　　第二节 电力电缆产品产能分析及预测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二、2023-2029年我国电力电缆产能预测</w:t>
      </w:r>
      <w:r>
        <w:rPr>
          <w:rFonts w:hint="eastAsia"/>
        </w:rPr>
        <w:br/>
      </w:r>
      <w:r>
        <w:rPr>
          <w:rFonts w:hint="eastAsia"/>
        </w:rPr>
        <w:t>　　第三节 电力电缆产品产量分析及预测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二、2023-2029年我国电力电缆产量预测</w:t>
      </w:r>
      <w:r>
        <w:rPr>
          <w:rFonts w:hint="eastAsia"/>
        </w:rPr>
        <w:br/>
      </w:r>
      <w:r>
        <w:rPr>
          <w:rFonts w:hint="eastAsia"/>
        </w:rPr>
        <w:t>　　第四节 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二、2023-2029年我国电力电缆市场需求预测</w:t>
      </w:r>
      <w:r>
        <w:rPr>
          <w:rFonts w:hint="eastAsia"/>
        </w:rPr>
        <w:br/>
      </w:r>
      <w:r>
        <w:rPr>
          <w:rFonts w:hint="eastAsia"/>
        </w:rPr>
        <w:t>　　第五节 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二、2023-2029年我国电力电缆市场价格预测</w:t>
      </w:r>
      <w:r>
        <w:rPr>
          <w:rFonts w:hint="eastAsia"/>
        </w:rPr>
        <w:br/>
      </w:r>
      <w:r>
        <w:rPr>
          <w:rFonts w:hint="eastAsia"/>
        </w:rPr>
        <w:t>　　第六节 电力电缆进出口数据分析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一、2018-2023年我国电力电缆进出口数据分析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二、2023-2029年国内电力电缆产品未来进出口情况预测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电力电缆主要生产厂商介绍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电力电缆行业相关产业分析</w:t>
      </w:r>
      <w:r>
        <w:rPr>
          <w:rFonts w:hint="eastAsia"/>
        </w:rPr>
        <w:br/>
      </w:r>
      <w:r>
        <w:rPr>
          <w:rFonts w:hint="eastAsia"/>
        </w:rPr>
        <w:t>　　第一节 电力电缆行业产业链概述</w:t>
      </w:r>
      <w:r>
        <w:rPr>
          <w:rFonts w:hint="eastAsia"/>
        </w:rPr>
        <w:br/>
      </w:r>
      <w:r>
        <w:rPr>
          <w:rFonts w:hint="eastAsia"/>
        </w:rPr>
        <w:t>　　第二节 电力电缆上游行业发展状况分析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电力电缆下游行业发展情况分析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2018-2023年中国电力电缆行业集中度分析</w:t>
      </w:r>
      <w:r>
        <w:rPr>
          <w:rFonts w:hint="eastAsia"/>
        </w:rPr>
        <w:br/>
      </w:r>
      <w:r>
        <w:rPr>
          <w:rFonts w:hint="eastAsia"/>
        </w:rPr>
        <w:t>　　第二节 电力电缆国内外SWOT分析</w:t>
      </w:r>
      <w:r>
        <w:rPr>
          <w:rFonts w:hint="eastAsia"/>
        </w:rPr>
        <w:br/>
      </w:r>
      <w:r>
        <w:rPr>
          <w:rFonts w:hint="eastAsia"/>
        </w:rPr>
        <w:t>　　第三节 电力电缆行业存在的问题及应对策略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业内专家对中国电力电缆行业投资的建议及观点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电力电缆行业投资机会分析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二、电力电缆企业的竞争优势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电力电缆行业投资进入风险分析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电力电缆行业投资决策依据分析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　电力电缆行业投资建议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2018-2023年我国电力电缆市场规模分析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2023-2029年我国电力电缆市场规模预测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2018-2023年我国电力电缆产能分析</w:t>
      </w:r>
      <w:r>
        <w:rPr>
          <w:rFonts w:hint="eastAsia"/>
        </w:rPr>
        <w:br/>
      </w:r>
      <w:r>
        <w:rPr>
          <w:rFonts w:hint="eastAsia"/>
        </w:rPr>
        <w:t>　　图表 2023-2029年我国电力电缆产能预测</w:t>
      </w:r>
      <w:r>
        <w:rPr>
          <w:rFonts w:hint="eastAsia"/>
        </w:rPr>
        <w:br/>
      </w:r>
      <w:r>
        <w:rPr>
          <w:rFonts w:hint="eastAsia"/>
        </w:rPr>
        <w:t>　　图表 2018-2023年我国电力电缆产能产量分析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2023-2029年我国电力电缆产量预测</w:t>
      </w:r>
      <w:r>
        <w:rPr>
          <w:rFonts w:hint="eastAsia"/>
        </w:rPr>
        <w:br/>
      </w:r>
      <w:r>
        <w:rPr>
          <w:rFonts w:hint="eastAsia"/>
        </w:rPr>
        <w:t>　　图表 2018-2023年我国电力电缆市场需求分析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2023-2029年我国电力电缆市场需求预测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2018-2023年我国电力电缆市场价格分析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2023-2029年我国电力电缆市场价格预测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2018-2023年我国电力电缆进出口数据分析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2023-2029年国内电力电缆产品未来进出口情况预测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e451fde343af" w:history="1">
        <w:r>
          <w:rPr>
            <w:rStyle w:val="Hyperlink"/>
          </w:rPr>
          <w:t>2023-2029年中国电力电缆市场调研分析与发展趋势预测报告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4e451fde343af" w:history="1">
        <w:r>
          <w:rPr>
            <w:rStyle w:val="Hyperlink"/>
          </w:rPr>
          <w:t>https://www.20087.com/8/52/DianLiDianLanFaZhanQuShi.html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69ab240e48e8" w:history="1">
      <w:r>
        <w:rPr>
          <w:rStyle w:val="Hyperlink"/>
        </w:rPr>
        <w:t>2023-2029年中国电力电缆市场调研分析与发展趋势预测报告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LiDianLanFaZhanQuShi.html" TargetMode="External" Id="Rf6d4e451fde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LiDianLanFaZhanQuShi.html" TargetMode="External" Id="Rcdb569ab240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2022-12-14T03:58:00Z</dcterms:created>
  <dcterms:modified xsi:type="dcterms:W3CDTF">2022-12-14T04:58:00Z</dcterms:modified>
  <dc:subject>2023-2029年中国电力电缆市场调研分析与发展趋势预测报告</dc:subject>
  <dc:title>2023-2029年中国电力电缆市场调研分析与发展趋势预测报告</dc:title>
  <cp:keywords>2023-2029年中国电力电缆市场调研分析与发展趋势预测报告</cp:keywords>
  <dc:description>2023-2029年中国电力电缆市场调研分析与发展趋势预测报告</dc:description>
</cp:coreProperties>
</file>