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dbc7fd1d4fa9" w:history="1">
              <w:r>
                <w:rPr>
                  <w:rStyle w:val="Hyperlink"/>
                </w:rPr>
                <w:t>中国白铜管行业现状调研与前景趋势报告（2026-2032年）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dbc7fd1d4fa9" w:history="1">
              <w:r>
                <w:rPr>
                  <w:rStyle w:val="Hyperlink"/>
                </w:rPr>
                <w:t>中国白铜管行业现状调研与前景趋势报告（2026-2032年）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1dbc7fd1d4fa9" w:history="1">
                <w:r>
                  <w:rPr>
                    <w:rStyle w:val="Hyperlink"/>
                  </w:rPr>
                  <w:t>https://www.20087.com/8/02/BaiTongGuanFaZhanXianZhuangQianJing.html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白铜管是一种铜镍合金管材（典型成分为Cu-Ni 10%–30%），凭借优异的耐海水腐蚀性、抗生物附着能力及良好冷热加工性能，广泛应用于船舶冷凝器、海水淡化装置、电力辅机及高端卫浴配件。当前白铜管生产采用水平连铸或挤压-拉拔工艺，强调晶粒均匀性、内壁光洁度及残余应力控制。在海洋工程领域，BFe30-1-1等牌号成为关键换热部件标准材料。然而，白铜管仍面临镍资源价格波动大、焊接热影响区易产生应力腐蚀开裂、以及在含氨环境中耐蚀性下降等问题。此外，替代材料（如钛管、双相不锈钢）在部分高端场景挤压其应用空间，迫使成本与性能再平衡。</w:t>
      </w:r>
      <w:r>
        <w:rPr>
          <w:rFonts w:hint="eastAsia"/>
        </w:rPr>
        <w:br/>
      </w:r>
      <w:r>
        <w:rPr>
          <w:rFonts w:hint="eastAsia"/>
        </w:rPr>
        <w:t>　　未来，白铜管将向微合金化强化、绿色制造与复合结构方向突破。微量添加Cr、Mn或稀土元素将提升抗脱镍能力与高温强度；而短流程近净成形技术将降低能耗与废料率。在应用端，白铜-钛复合管将兼顾成本与极端耐蚀需求。回收体系亦将完善，从报废冷凝器中高效提纯铜镍。国际海事组织环保新规将强化对生物毒性材料限制，利好白铜环保属性。长远看，白铜管将从传统耐蚀管材升级为海洋经济关键材料，在蓝色能源与可持续航运战略中巩固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1dbc7fd1d4fa9" w:history="1">
        <w:r>
          <w:rPr>
            <w:rStyle w:val="Hyperlink"/>
          </w:rPr>
          <w:t>中国白铜管行业现状调研与前景趋势报告（2026-2032年）</w:t>
        </w:r>
      </w:hyperlink>
      <w:r>
        <w:rPr>
          <w:rFonts w:hint="eastAsia"/>
        </w:rPr>
        <w:t>》系统梳理了白铜管行业的产业链结构，详细解读了白铜管市场规模、需求变化及价格动态，并对白铜管行业现状进行了全面分析。报告基于详实数据，科学预测了白铜管市场前景与发展趋势，同时聚焦白铜管重点企业的经营表现，剖析了行业竞争格局、市场集中度及品牌影响力。通过对白铜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白铜管行业概述</w:t>
      </w:r>
      <w:r>
        <w:rPr>
          <w:rFonts w:hint="eastAsia"/>
        </w:rPr>
        <w:br/>
      </w:r>
      <w:r>
        <w:rPr>
          <w:rFonts w:hint="eastAsia"/>
        </w:rPr>
        <w:t>　　第一节 白铜管定义与分类</w:t>
      </w:r>
      <w:r>
        <w:rPr>
          <w:rFonts w:hint="eastAsia"/>
        </w:rPr>
        <w:br/>
      </w:r>
      <w:r>
        <w:rPr>
          <w:rFonts w:hint="eastAsia"/>
        </w:rPr>
        <w:t>　　第二节 白铜管应用领域</w:t>
      </w:r>
      <w:r>
        <w:rPr>
          <w:rFonts w:hint="eastAsia"/>
        </w:rPr>
        <w:br/>
      </w:r>
      <w:r>
        <w:rPr>
          <w:rFonts w:hint="eastAsia"/>
        </w:rPr>
        <w:t>　　第三节 白铜管行业经济指标分析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白铜管产业链及经营模式分析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三、白铜管销售模式及销售渠道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全球白铜管市场发展综述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2020-2025年全球白铜管市场规模与趋势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主要国家与地区白铜管市场分析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2026-2032年全球白铜管行业发展趋势与前景预测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中国白铜管行业市场分析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2025-2026年白铜管产能与投资动态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一、国内白铜管产能及利用情况</w:t>
      </w:r>
      <w:r>
        <w:rPr>
          <w:rFonts w:hint="eastAsia"/>
        </w:rPr>
        <w:br/>
      </w:r>
      <w:r>
        <w:rPr>
          <w:rFonts w:hint="eastAsia"/>
        </w:rPr>
        <w:t>　　　　二、白铜管产能扩张与投资动态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2026-2032年白铜管行业产量统计与趋势预测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一、2020-2025年白铜管行业产量数据统计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1、2020-2025年白铜管产量及增长趋势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2、2020-2025年白铜管细分产品产量及份额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二、影响白铜管产量的关键因素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三、2026-2032年白铜管产量预测</w:t>
      </w:r>
      <w:r>
        <w:rPr>
          <w:rFonts w:hint="eastAsia"/>
        </w:rPr>
        <w:br/>
      </w:r>
      <w:r>
        <w:rPr>
          <w:rFonts w:hint="eastAsia"/>
        </w:rPr>
        <w:t>　　第三节 2026-2032年白铜管市场需求与销售分析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一、2025-2026年白铜管行业需求现状</w:t>
      </w:r>
      <w:r>
        <w:rPr>
          <w:rFonts w:hint="eastAsia"/>
        </w:rPr>
        <w:br/>
      </w:r>
      <w:r>
        <w:rPr>
          <w:rFonts w:hint="eastAsia"/>
        </w:rPr>
        <w:t>　　　　二、白铜管客户群体与需求特点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三、2020-2025年白铜管行业销售规模分析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四、2026-2032年白铜管市场增长潜力与规模预测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中国白铜管细分市场与下游应用领域分析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白铜管细分市场分析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一、2025-2026年白铜管主要细分产品市场现状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白铜管下游应用与客户群体分析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一、2025-2026年白铜管各应用领域市场现状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白铜管行业技术发展方向、趋势预测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白铜管价格机制与竞争策略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一、2020-2025年白铜管市场价格走势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白铜管定价策略与方法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2026-2032年白铜管价格竞争态势与趋势预测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中国白铜管行业重点区域市场研究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2025-2026年重点区域白铜管市场发展概况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三、2026-2032年白铜管行业发展潜力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三、2026-2032年白铜管行业发展潜力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三、2026-2032年白铜管行业发展潜力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三、2026-2032年白铜管行业发展潜力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三、2026-2032年白铜管行业发展潜力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2020-2025年中国白铜管行业进出口情况分析</w:t>
      </w:r>
      <w:r>
        <w:rPr>
          <w:rFonts w:hint="eastAsia"/>
        </w:rPr>
        <w:br/>
      </w:r>
      <w:r>
        <w:rPr>
          <w:rFonts w:hint="eastAsia"/>
        </w:rPr>
        <w:t>　　第一节 白铜管行业进口情况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一、2020-2025年白铜管进口规模及增长情况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二、白铜管主要进口来源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白铜管行业出口情况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一、2020-2025年白铜管出口规模及增长情况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二、白铜管主要出口目的地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2020-2025年中国白铜管行业总体发展与财务状况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2020-2025年中国白铜管行业规模情况</w:t>
      </w:r>
      <w:r>
        <w:rPr>
          <w:rFonts w:hint="eastAsia"/>
        </w:rPr>
        <w:br/>
      </w:r>
      <w:r>
        <w:rPr>
          <w:rFonts w:hint="eastAsia"/>
        </w:rPr>
        <w:t>　　　　一、白铜管行业企业数量规模</w:t>
      </w:r>
      <w:r>
        <w:rPr>
          <w:rFonts w:hint="eastAsia"/>
        </w:rPr>
        <w:br/>
      </w:r>
      <w:r>
        <w:rPr>
          <w:rFonts w:hint="eastAsia"/>
        </w:rPr>
        <w:t>　　　　二、白铜管行业从业人员规模</w:t>
      </w:r>
      <w:r>
        <w:rPr>
          <w:rFonts w:hint="eastAsia"/>
        </w:rPr>
        <w:br/>
      </w:r>
      <w:r>
        <w:rPr>
          <w:rFonts w:hint="eastAsia"/>
        </w:rPr>
        <w:t>　　　　三、白铜管行业市场敏感性分析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一、白铜管行业盈利能力</w:t>
      </w:r>
      <w:r>
        <w:rPr>
          <w:rFonts w:hint="eastAsia"/>
        </w:rPr>
        <w:br/>
      </w:r>
      <w:r>
        <w:rPr>
          <w:rFonts w:hint="eastAsia"/>
        </w:rPr>
        <w:t>　　　　二、白铜管行业偿债能力</w:t>
      </w:r>
      <w:r>
        <w:rPr>
          <w:rFonts w:hint="eastAsia"/>
        </w:rPr>
        <w:br/>
      </w:r>
      <w:r>
        <w:rPr>
          <w:rFonts w:hint="eastAsia"/>
        </w:rPr>
        <w:t>　　　　三、白铜管行业营运能力</w:t>
      </w:r>
      <w:r>
        <w:rPr>
          <w:rFonts w:hint="eastAsia"/>
        </w:rPr>
        <w:br/>
      </w:r>
      <w:r>
        <w:rPr>
          <w:rFonts w:hint="eastAsia"/>
        </w:rPr>
        <w:t>　　　　四、白铜管行业发展能力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白铜管行业重点企业调研分析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中国白铜管行业竞争格局分析</w:t>
      </w:r>
      <w:r>
        <w:rPr>
          <w:rFonts w:hint="eastAsia"/>
        </w:rPr>
        <w:br/>
      </w:r>
      <w:r>
        <w:rPr>
          <w:rFonts w:hint="eastAsia"/>
        </w:rPr>
        <w:t>　　第一节 白铜管行业竞争格局总览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2025-2026年白铜管行业竞争力分析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2020-2025年白铜管行业企业并购活动分析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2025-2026年白铜管行业会展与招投标活动分析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一、白铜管行业会展活动及其市场影响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2026年中国白铜管企业发展企业发展策略与建议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白铜管销售模式与渠道策略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白铜管品牌与市场推广策略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白铜管研发投入与技术创新能力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白铜管合作联盟与资源整合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中国白铜管行业风险与对策</w:t>
      </w:r>
      <w:r>
        <w:rPr>
          <w:rFonts w:hint="eastAsia"/>
        </w:rPr>
        <w:br/>
      </w:r>
      <w:r>
        <w:rPr>
          <w:rFonts w:hint="eastAsia"/>
        </w:rPr>
        <w:t>　　第一节 白铜管行业SWOT分析</w:t>
      </w:r>
      <w:r>
        <w:rPr>
          <w:rFonts w:hint="eastAsia"/>
        </w:rPr>
        <w:br/>
      </w:r>
      <w:r>
        <w:rPr>
          <w:rFonts w:hint="eastAsia"/>
        </w:rPr>
        <w:t>　　　　一、白铜管行业优势</w:t>
      </w:r>
      <w:r>
        <w:rPr>
          <w:rFonts w:hint="eastAsia"/>
        </w:rPr>
        <w:br/>
      </w:r>
      <w:r>
        <w:rPr>
          <w:rFonts w:hint="eastAsia"/>
        </w:rPr>
        <w:t>　　　　二、白铜管行业劣势</w:t>
      </w:r>
      <w:r>
        <w:rPr>
          <w:rFonts w:hint="eastAsia"/>
        </w:rPr>
        <w:br/>
      </w:r>
      <w:r>
        <w:rPr>
          <w:rFonts w:hint="eastAsia"/>
        </w:rPr>
        <w:t>　　　　三、白铜管市场机会</w:t>
      </w:r>
      <w:r>
        <w:rPr>
          <w:rFonts w:hint="eastAsia"/>
        </w:rPr>
        <w:br/>
      </w:r>
      <w:r>
        <w:rPr>
          <w:rFonts w:hint="eastAsia"/>
        </w:rPr>
        <w:t>　　　　四、白铜管市场威胁</w:t>
      </w:r>
      <w:r>
        <w:rPr>
          <w:rFonts w:hint="eastAsia"/>
        </w:rPr>
        <w:br/>
      </w:r>
      <w:r>
        <w:rPr>
          <w:rFonts w:hint="eastAsia"/>
        </w:rPr>
        <w:t>　　第二节 白铜管行业风险及对策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2026-2032年中国白铜管行业前景与发展趋势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2025-2026年白铜管行业发展环境分析</w:t>
      </w:r>
      <w:r>
        <w:rPr>
          <w:rFonts w:hint="eastAsia"/>
        </w:rPr>
        <w:br/>
      </w:r>
      <w:r>
        <w:rPr>
          <w:rFonts w:hint="eastAsia"/>
        </w:rPr>
        <w:t>　　　　一、白铜管行业主管部门与监管体制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二、白铜管行业主要法律法规及政策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三、白铜管行业标准与质量监管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2026-2032年白铜管行业发展趋势与方向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2026-2032年白铜管行业发展潜力与机遇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白铜管行业研究结论与建议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中-智林-：白铜管行业发展建议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白铜管行业类别</w:t>
      </w:r>
      <w:r>
        <w:rPr>
          <w:rFonts w:hint="eastAsia"/>
        </w:rPr>
        <w:br/>
      </w:r>
      <w:r>
        <w:rPr>
          <w:rFonts w:hint="eastAsia"/>
        </w:rPr>
        <w:t>　　图表 白铜管行业产业链调研</w:t>
      </w:r>
      <w:r>
        <w:rPr>
          <w:rFonts w:hint="eastAsia"/>
        </w:rPr>
        <w:br/>
      </w:r>
      <w:r>
        <w:rPr>
          <w:rFonts w:hint="eastAsia"/>
        </w:rPr>
        <w:t>　　图表 白铜管行业现状</w:t>
      </w:r>
      <w:r>
        <w:rPr>
          <w:rFonts w:hint="eastAsia"/>
        </w:rPr>
        <w:br/>
      </w:r>
      <w:r>
        <w:rPr>
          <w:rFonts w:hint="eastAsia"/>
        </w:rPr>
        <w:t>　　图表 白铜管行业标准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2026年中国白铜管行业产能</w:t>
      </w:r>
      <w:r>
        <w:rPr>
          <w:rFonts w:hint="eastAsia"/>
        </w:rPr>
        <w:br/>
      </w:r>
      <w:r>
        <w:rPr>
          <w:rFonts w:hint="eastAsia"/>
        </w:rPr>
        <w:t>　　图表 2020-2025年中国白铜管行业产量统计</w:t>
      </w:r>
      <w:r>
        <w:rPr>
          <w:rFonts w:hint="eastAsia"/>
        </w:rPr>
        <w:br/>
      </w:r>
      <w:r>
        <w:rPr>
          <w:rFonts w:hint="eastAsia"/>
        </w:rPr>
        <w:t>　　图表 白铜管行业动态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2020-2025年中国白铜管市场需求量</w:t>
      </w:r>
      <w:r>
        <w:rPr>
          <w:rFonts w:hint="eastAsia"/>
        </w:rPr>
        <w:br/>
      </w:r>
      <w:r>
        <w:rPr>
          <w:rFonts w:hint="eastAsia"/>
        </w:rPr>
        <w:t>　　图表 2026年中国白铜管行业需求区域调研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2020-2025年中国白铜管行情</w:t>
      </w:r>
      <w:r>
        <w:rPr>
          <w:rFonts w:hint="eastAsia"/>
        </w:rPr>
        <w:br/>
      </w:r>
      <w:r>
        <w:rPr>
          <w:rFonts w:hint="eastAsia"/>
        </w:rPr>
        <w:t>　　图表 2020-2025年中国白铜管价格走势图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2020-2025年中国白铜管行业销售收入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2020-2025年中国白铜管行业盈利情况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2020-2025年中国白铜管进口统计</w:t>
      </w:r>
      <w:r>
        <w:rPr>
          <w:rFonts w:hint="eastAsia"/>
        </w:rPr>
        <w:br/>
      </w:r>
      <w:r>
        <w:rPr>
          <w:rFonts w:hint="eastAsia"/>
        </w:rPr>
        <w:t>　　图表 2020-2025年中国白铜管出口统计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**地区白铜管市场规模</w:t>
      </w:r>
      <w:r>
        <w:rPr>
          <w:rFonts w:hint="eastAsia"/>
        </w:rPr>
        <w:br/>
      </w:r>
      <w:r>
        <w:rPr>
          <w:rFonts w:hint="eastAsia"/>
        </w:rPr>
        <w:t>　　图表 **地区白铜管行业市场需求</w:t>
      </w:r>
      <w:r>
        <w:rPr>
          <w:rFonts w:hint="eastAsia"/>
        </w:rPr>
        <w:br/>
      </w:r>
      <w:r>
        <w:rPr>
          <w:rFonts w:hint="eastAsia"/>
        </w:rPr>
        <w:t>　　图表 **地区白铜管市场调研</w:t>
      </w:r>
      <w:r>
        <w:rPr>
          <w:rFonts w:hint="eastAsia"/>
        </w:rPr>
        <w:br/>
      </w:r>
      <w:r>
        <w:rPr>
          <w:rFonts w:hint="eastAsia"/>
        </w:rPr>
        <w:t>　　图表 **地区白铜管行业市场需求分析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**地区白铜管市场规模</w:t>
      </w:r>
      <w:r>
        <w:rPr>
          <w:rFonts w:hint="eastAsia"/>
        </w:rPr>
        <w:br/>
      </w:r>
      <w:r>
        <w:rPr>
          <w:rFonts w:hint="eastAsia"/>
        </w:rPr>
        <w:t>　　图表 **地区白铜管行业市场需求</w:t>
      </w:r>
      <w:r>
        <w:rPr>
          <w:rFonts w:hint="eastAsia"/>
        </w:rPr>
        <w:br/>
      </w:r>
      <w:r>
        <w:rPr>
          <w:rFonts w:hint="eastAsia"/>
        </w:rPr>
        <w:t>　　图表 **地区白铜管市场调研</w:t>
      </w:r>
      <w:r>
        <w:rPr>
          <w:rFonts w:hint="eastAsia"/>
        </w:rPr>
        <w:br/>
      </w:r>
      <w:r>
        <w:rPr>
          <w:rFonts w:hint="eastAsia"/>
        </w:rPr>
        <w:t>　　图表 **地区白铜管行业市场需求分析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白铜管行业竞争对手分析</w:t>
      </w:r>
      <w:r>
        <w:rPr>
          <w:rFonts w:hint="eastAsia"/>
        </w:rPr>
        <w:br/>
      </w:r>
      <w:r>
        <w:rPr>
          <w:rFonts w:hint="eastAsia"/>
        </w:rPr>
        <w:t>　　图表 白铜管重点企业（一）基本信息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2026-2032年中国白铜管行业产能预测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2026-2032年中国白铜管行业产量预测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2026-2032年中国白铜管行业市场规模预测</w:t>
      </w:r>
      <w:r>
        <w:rPr>
          <w:rFonts w:hint="eastAsia"/>
        </w:rPr>
        <w:br/>
      </w:r>
      <w:r>
        <w:rPr>
          <w:rFonts w:hint="eastAsia"/>
        </w:rPr>
        <w:t>　　图表 白铜管行业准入条件</w:t>
      </w:r>
      <w:r>
        <w:rPr>
          <w:rFonts w:hint="eastAsia"/>
        </w:rPr>
        <w:br/>
      </w:r>
      <w:r>
        <w:rPr>
          <w:rFonts w:hint="eastAsia"/>
        </w:rPr>
        <w:t>　　图表 2026年中国白铜管市场前景</w:t>
      </w:r>
      <w:r>
        <w:rPr>
          <w:rFonts w:hint="eastAsia"/>
        </w:rPr>
        <w:br/>
      </w:r>
      <w:r>
        <w:rPr>
          <w:rFonts w:hint="eastAsia"/>
        </w:rPr>
        <w:t>　　图表 2026-2032年中国白铜管行业信息化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2026-2032年中国白铜管行业风险分析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dbc7fd1d4fa9" w:history="1">
        <w:r>
          <w:rPr>
            <w:rStyle w:val="Hyperlink"/>
          </w:rPr>
          <w:t>中国白铜管行业现状调研与前景趋势报告（2026-2032年）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1dbc7fd1d4fa9" w:history="1">
        <w:r>
          <w:rPr>
            <w:rStyle w:val="Hyperlink"/>
          </w:rPr>
          <w:t>https://www.20087.com/8/02/BaiTongGuanFaZhanXianZhuangQianJing.html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热点：铜阀门品牌排行榜、白铜管生产厂家、紫铜管多少钱一吨、白铜管的优点、镍合金管、白铜管B10的成分、铜管价格、白铜管件、铜管厂家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3b0a134b940a1" w:history="1">
      <w:r>
        <w:rPr>
          <w:rStyle w:val="Hyperlink"/>
        </w:rPr>
        <w:t>中国白铜管行业现状调研与前景趋势报告（2026-2032年）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aiTongGuanFaZhanXianZhuangQianJing.html" TargetMode="External" Id="Rbed1dbc7fd1d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aiTongGuanFaZhanXianZhuangQianJing.html" TargetMode="External" Id="R0953b0a134b9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2025-12-24T01:20:29Z</dcterms:created>
  <dcterms:modified xsi:type="dcterms:W3CDTF">2025-12-24T02:20:29Z</dcterms:modified>
  <dc:subject>中国白铜管行业现状调研与前景趋势报告（2026-2032年）</dc:subject>
  <dc:title>中国白铜管行业现状调研与前景趋势报告（2026-2032年）</dc:title>
  <cp:keywords>中国白铜管行业现状调研与前景趋势报告（2026-2032年）</cp:keywords>
  <dc:description>中国白铜管行业现状调研与前景趋势报告（2026-2032年）</dc:description>
</cp:coreProperties>
</file>