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dcd8688424a83" w:history="1">
              <w:r>
                <w:rPr>
                  <w:rStyle w:val="Hyperlink"/>
                </w:rPr>
                <w:t>中国稀有金属材料行业市场调研与发展趋势分析报告（2023年）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dcd8688424a83" w:history="1">
              <w:r>
                <w:rPr>
                  <w:rStyle w:val="Hyperlink"/>
                </w:rPr>
                <w:t>中国稀有金属材料行业市场调研与发展趋势分析报告（2023年）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0dcd8688424a83" w:history="1">
                <w:r>
                  <w:rPr>
                    <w:rStyle w:val="Hyperlink"/>
                  </w:rPr>
                  <w:t>https://www.20087.com/8/72/XiYouJinShuCaiLiaoXianZhuangDiaoChaFenXi.html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材料是在地球上的含量较少、开采难度较大、具有特殊物理化学性质的金属材料，广泛应用于航空航天、电子信息、新能源等领域。近年来，随着高科技产业的发展和对高性能材料的需求增加，稀有金属材料的市场需求持续增长。目前，稀有金属材料的提取和加工技术不断进步，以提高资源利用效率和产品质量。</w:t>
      </w:r>
      <w:r>
        <w:rPr>
          <w:rFonts w:hint="eastAsia"/>
        </w:rPr>
        <w:br/>
      </w:r>
      <w:r>
        <w:rPr>
          <w:rFonts w:hint="eastAsia"/>
        </w:rPr>
        <w:t>　　未来，稀有金属材料的发展将更加注重资源的可持续利用和技术创新。一方面，随着新技术和新材料的不断涌现，稀有金属材料的应用领域将不断拓展，如在可再生能源技术、电动汽车电池等方面的应用将更加广泛。另一方面，随着环保法规的严格实施，稀有金属材料的开采和加工将更加注重减少环境影响，采用更加环保的技术和方法。此外，随着国际竞争的加剧，稀有金属材料的供应链安全将成为一个重要的考虑因素，促使各国加强合作以确保资源的稳定供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稀有金属材料行业发展综述</w:t>
      </w:r>
      <w:r>
        <w:rPr>
          <w:rFonts w:hint="eastAsia"/>
        </w:rPr>
        <w:br/>
      </w:r>
      <w:r>
        <w:rPr>
          <w:rFonts w:hint="eastAsia"/>
        </w:rPr>
        <w:t>　　第一节 稀有金属材料行业定义及特征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稀有金属材料行业统计标准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稀有金属材料行业经济指标分析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中国稀有金属材料行业发展环境分析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国际稀有金属材料行业发展分析及经验借鉴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全球稀有金属材料市场总体情况分析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一、全球稀有金属材料市场结构</w:t>
      </w:r>
      <w:r>
        <w:rPr>
          <w:rFonts w:hint="eastAsia"/>
        </w:rPr>
        <w:br/>
      </w:r>
      <w:r>
        <w:rPr>
          <w:rFonts w:hint="eastAsia"/>
        </w:rPr>
        <w:t>　　　　二、全球稀有金属材料行业发展分析</w:t>
      </w:r>
      <w:r>
        <w:rPr>
          <w:rFonts w:hint="eastAsia"/>
        </w:rPr>
        <w:br/>
      </w:r>
      <w:r>
        <w:rPr>
          <w:rFonts w:hint="eastAsia"/>
        </w:rPr>
        <w:t>　　　　三、全球稀有金属材料行业竞争格局</w:t>
      </w:r>
      <w:r>
        <w:rPr>
          <w:rFonts w:hint="eastAsia"/>
        </w:rPr>
        <w:br/>
      </w:r>
      <w:r>
        <w:rPr>
          <w:rFonts w:hint="eastAsia"/>
        </w:rPr>
        <w:t>　　第二节 美国稀有金属材料行业发展经验借鉴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一、美国稀有金属材料行业发展历程分析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二、美国稀有金属材料行业市场现状分析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三、美国稀有金属材料行业发展趋势预测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四、美国稀有金属材料行业对中国的启示</w:t>
      </w:r>
      <w:r>
        <w:rPr>
          <w:rFonts w:hint="eastAsia"/>
        </w:rPr>
        <w:br/>
      </w:r>
      <w:r>
        <w:rPr>
          <w:rFonts w:hint="eastAsia"/>
        </w:rPr>
        <w:t>　　第三节 巴西稀有金属材料行业发展经验借鉴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一、巴西稀有金属材料行业发展历程分析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二、巴西稀有金属材料行业市场现状分析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三、巴西稀有金属材料行业发展趋势预测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四、巴西稀有金属材料行业对中国的启示</w:t>
      </w:r>
      <w:r>
        <w:rPr>
          <w:rFonts w:hint="eastAsia"/>
        </w:rPr>
        <w:br/>
      </w:r>
      <w:r>
        <w:rPr>
          <w:rFonts w:hint="eastAsia"/>
        </w:rPr>
        <w:t>　　第四节 澳大利亚稀有金属材料行业发展经验借鉴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一、澳大利亚稀有金属材料行业发展历程分析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二、澳大利亚稀有金属材料行业市场现状分析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三、澳大利亚稀有金属材料行业发展趋势预测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四、澳大利亚稀有金属材料行业对中国的启示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中国稀有金属材料行业运行现状分析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中国稀有金属材料行业发展状况分析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一、中国稀有金属材料行业发展阶段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二、中国稀有金属材料行业发展总体概况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三、中国稀有金属材料行业发展特点分析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2018-2023年稀有金属材料行业发展现状</w:t>
      </w:r>
      <w:r>
        <w:rPr>
          <w:rFonts w:hint="eastAsia"/>
        </w:rPr>
        <w:br/>
      </w:r>
      <w:r>
        <w:rPr>
          <w:rFonts w:hint="eastAsia"/>
        </w:rPr>
        <w:t>　　　　一、中国稀有金属材料行业市场规模</w:t>
      </w:r>
      <w:r>
        <w:rPr>
          <w:rFonts w:hint="eastAsia"/>
        </w:rPr>
        <w:br/>
      </w:r>
      <w:r>
        <w:rPr>
          <w:rFonts w:hint="eastAsia"/>
        </w:rPr>
        <w:t>　　　　二、中国稀有金属材料行业发展分析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三、中国稀有金属材料企业发展分析</w:t>
      </w:r>
      <w:r>
        <w:rPr>
          <w:rFonts w:hint="eastAsia"/>
        </w:rPr>
        <w:br/>
      </w:r>
      <w:r>
        <w:rPr>
          <w:rFonts w:hint="eastAsia"/>
        </w:rPr>
        <w:t>　　第三节 2018-2023年稀有金属材料市场情况分析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一、中国稀有金属材料市场总体概况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二、中国稀有金属材料产品市场发展分析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三、中国稀有金属材料市场发展趋势分析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中国稀有金属材料市场供需形势分析</w:t>
      </w:r>
      <w:r>
        <w:rPr>
          <w:rFonts w:hint="eastAsia"/>
        </w:rPr>
        <w:br/>
      </w:r>
      <w:r>
        <w:rPr>
          <w:rFonts w:hint="eastAsia"/>
        </w:rPr>
        <w:t>　　第一节 稀有金属材料行业生产分析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中国稀有金属材料市场供需分析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一、2018-2023年中国稀有金属材料行业供给情况</w:t>
      </w:r>
      <w:r>
        <w:rPr>
          <w:rFonts w:hint="eastAsia"/>
        </w:rPr>
        <w:br/>
      </w:r>
      <w:r>
        <w:rPr>
          <w:rFonts w:hint="eastAsia"/>
        </w:rPr>
        <w:t>　　　　　　1、中国稀有金属材料行业供给分析</w:t>
      </w:r>
      <w:r>
        <w:rPr>
          <w:rFonts w:hint="eastAsia"/>
        </w:rPr>
        <w:br/>
      </w:r>
      <w:r>
        <w:rPr>
          <w:rFonts w:hint="eastAsia"/>
        </w:rPr>
        <w:t>　　　　　　2、中国稀有金属材料行业产品产量分析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二、2018-2023年中国稀有金属材料行业需求情况</w:t>
      </w:r>
      <w:r>
        <w:rPr>
          <w:rFonts w:hint="eastAsia"/>
        </w:rPr>
        <w:br/>
      </w:r>
      <w:r>
        <w:rPr>
          <w:rFonts w:hint="eastAsia"/>
        </w:rPr>
        <w:t>　　　　　　1、稀有金属材料行业需求市场</w:t>
      </w:r>
      <w:r>
        <w:rPr>
          <w:rFonts w:hint="eastAsia"/>
        </w:rPr>
        <w:br/>
      </w:r>
      <w:r>
        <w:rPr>
          <w:rFonts w:hint="eastAsia"/>
        </w:rPr>
        <w:t>　　　　　　2、稀有金属材料行业客户结构</w:t>
      </w:r>
      <w:r>
        <w:rPr>
          <w:rFonts w:hint="eastAsia"/>
        </w:rPr>
        <w:br/>
      </w:r>
      <w:r>
        <w:rPr>
          <w:rFonts w:hint="eastAsia"/>
        </w:rPr>
        <w:t>　　　　　　3、稀有金属材料行业需求的地区差异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三、2018-2023年中国稀有金属材料行业供需平衡分析</w:t>
      </w:r>
      <w:r>
        <w:rPr>
          <w:rFonts w:hint="eastAsia"/>
        </w:rPr>
        <w:br/>
      </w:r>
      <w:r>
        <w:rPr>
          <w:rFonts w:hint="eastAsia"/>
        </w:rPr>
        <w:t>　　第三节 稀有金属材料产品市场应用及需求预测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一、稀有金属材料产品应用市场总体需求分析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1、稀有金属材料产品应用市场需求特征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2、稀有金属材料产品应用市场需求总规模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二、2023-2029年稀有金属材料行业领域需求量预测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1、稀有金属材料行业需求产品功能预测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2、稀有金属材料行业需求产品市场格局预测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三、重点行业稀有金属材料产品需求分析预测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稀有金属材料行业进出口结构及面临的机遇与挑战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稀有金属材料行业进出口市场分析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一、稀有金属材料行业进出口综述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1、中国稀有金属材料进出口的特点分析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2、中国稀有金属材料进出口地区分布状况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3、中国稀有金属材料进出口的贸易方式及经营企业分析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4、中国稀有金属材料进出口政策与国际化经营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二、稀有金属材料行业出口市场分析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三、稀有金属材料行业进口市场分析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中国稀有金属材料出口面临的挑战及对策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一、中国稀有金属材料出口面临的挑战</w:t>
      </w:r>
      <w:r>
        <w:rPr>
          <w:rFonts w:hint="eastAsia"/>
        </w:rPr>
        <w:br/>
      </w:r>
      <w:r>
        <w:rPr>
          <w:rFonts w:hint="eastAsia"/>
        </w:rPr>
        <w:t>　　　　二、稀有金属材料行业进出口前景</w:t>
      </w:r>
      <w:r>
        <w:rPr>
          <w:rFonts w:hint="eastAsia"/>
        </w:rPr>
        <w:br/>
      </w:r>
      <w:r>
        <w:rPr>
          <w:rFonts w:hint="eastAsia"/>
        </w:rPr>
        <w:t>　　　　三、稀有金属材料行业进出口发展建议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稀有金属材料市场竞争格局及集中度分析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稀有金属材料行业国际竞争格局分析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一、国际稀有金属材料市场发展状况</w:t>
      </w:r>
      <w:r>
        <w:rPr>
          <w:rFonts w:hint="eastAsia"/>
        </w:rPr>
        <w:br/>
      </w:r>
      <w:r>
        <w:rPr>
          <w:rFonts w:hint="eastAsia"/>
        </w:rPr>
        <w:t>　　　　二、国际稀有金属材料市场竞争格局</w:t>
      </w:r>
      <w:r>
        <w:rPr>
          <w:rFonts w:hint="eastAsia"/>
        </w:rPr>
        <w:br/>
      </w:r>
      <w:r>
        <w:rPr>
          <w:rFonts w:hint="eastAsia"/>
        </w:rPr>
        <w:t>　　　　三、国际稀有金属材料市场发展趋势分析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四、国际稀有金属材料重点企业竞争力分析</w:t>
      </w:r>
      <w:r>
        <w:rPr>
          <w:rFonts w:hint="eastAsia"/>
        </w:rPr>
        <w:br/>
      </w:r>
      <w:r>
        <w:rPr>
          <w:rFonts w:hint="eastAsia"/>
        </w:rPr>
        <w:t>　　第二节 稀有金属材料行业国内竞争格局分析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一、国内稀有金属材料行业市场规模分析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二、国内稀有金属材料行业竞争格局分析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三、国内稀有金属材料行业竞争力分析</w:t>
      </w:r>
      <w:r>
        <w:rPr>
          <w:rFonts w:hint="eastAsia"/>
        </w:rPr>
        <w:br/>
      </w:r>
      <w:r>
        <w:rPr>
          <w:rFonts w:hint="eastAsia"/>
        </w:rPr>
        <w:t>　　第三节 稀有金属材料行业集中度分析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稀有金属材料行业区域市场分析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华东地区稀有金属材料行业发展分析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华南地区稀有金属材料行业发展分析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华中地区稀有金属材料行业发展分析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华北地区稀有金属材料行业发展分析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东北地区稀有金属材料行业发展分析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西部地区稀有金属材料行业发展分析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中国稀有金属材料行业生产企业经营分析</w:t>
      </w:r>
      <w:r>
        <w:rPr>
          <w:rFonts w:hint="eastAsia"/>
        </w:rPr>
        <w:br/>
      </w:r>
      <w:r>
        <w:rPr>
          <w:rFonts w:hint="eastAsia"/>
        </w:rPr>
        <w:t>　　第一节 宝鸡金瑞稀有金属材料有限公司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陕西钛普稀有金属材料有限公司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河北新钰稀有金属材料有限公司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宝钛集团稀有金属材料公司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上海光沪稀有金属材料有限公司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陕西元宏稀有金属材料有限公司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上海潘竹稀有金属材料有限公司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2023-2029年稀有金属材料行业前景及趋势预测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2023-2029年稀有金属材料市场发展前景</w:t>
      </w:r>
      <w:r>
        <w:rPr>
          <w:rFonts w:hint="eastAsia"/>
        </w:rPr>
        <w:br/>
      </w:r>
      <w:r>
        <w:rPr>
          <w:rFonts w:hint="eastAsia"/>
        </w:rPr>
        <w:t>　　　　一、稀有金属材料市场发展潜力</w:t>
      </w:r>
      <w:r>
        <w:rPr>
          <w:rFonts w:hint="eastAsia"/>
        </w:rPr>
        <w:br/>
      </w:r>
      <w:r>
        <w:rPr>
          <w:rFonts w:hint="eastAsia"/>
        </w:rPr>
        <w:t>　　　　二、稀有金属材料市场发展前景展望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三、稀有金属材料细分行业发展前景分析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2023-2029年稀有金属材料市场发展趋势预测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一、稀有金属材料行业发展趋势分析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二、稀有金属材料行业市场规模预测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1、稀有金属材料行业市场容量预测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2、稀有金属材料行业销售收入预测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三、稀有金属材料行业细分市场发展趋势预测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2023-2029年稀有金属材料行业投资机会与风险防范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中国稀有金属材料行业投资特性分析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一、稀有金属材料行业进入壁垒分析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二、稀有金属材料行业盈利模式分析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三、稀有金属材料行业盈利因素分析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中国稀有金属材料行业投资情况分析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一、稀有金属材料行业总体投资及结构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二、稀有金属材料行业投资规模情况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三、稀有金属材料行业投资项目分析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中国稀有金属材料行业投资风险</w:t>
      </w:r>
      <w:r>
        <w:rPr>
          <w:rFonts w:hint="eastAsia"/>
        </w:rPr>
        <w:br/>
      </w:r>
      <w:r>
        <w:rPr>
          <w:rFonts w:hint="eastAsia"/>
        </w:rPr>
        <w:t>　　　　一、稀有金属材料行业供求风险</w:t>
      </w:r>
      <w:r>
        <w:rPr>
          <w:rFonts w:hint="eastAsia"/>
        </w:rPr>
        <w:br/>
      </w:r>
      <w:r>
        <w:rPr>
          <w:rFonts w:hint="eastAsia"/>
        </w:rPr>
        <w:t>　　　　二、稀有金属材料行业关联产业风险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三、稀有金属材料行业产品结构风险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四、稀有金属材料行业技术风险</w:t>
      </w:r>
      <w:r>
        <w:rPr>
          <w:rFonts w:hint="eastAsia"/>
        </w:rPr>
        <w:br/>
      </w:r>
      <w:r>
        <w:rPr>
          <w:rFonts w:hint="eastAsia"/>
        </w:rPr>
        <w:t>　　第四节 稀有金属材料行业投资机会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四、稀有金属材料行业投资机遇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稀有金属材料行业发展战略研究</w:t>
      </w:r>
      <w:r>
        <w:rPr>
          <w:rFonts w:hint="eastAsia"/>
        </w:rPr>
        <w:br/>
      </w:r>
      <w:r>
        <w:rPr>
          <w:rFonts w:hint="eastAsia"/>
        </w:rPr>
        <w:t>　　第一节 稀有金属材料行业发展战略研究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对中国稀有金属材料品牌的战略思考</w:t>
      </w:r>
      <w:r>
        <w:rPr>
          <w:rFonts w:hint="eastAsia"/>
        </w:rPr>
        <w:br/>
      </w:r>
      <w:r>
        <w:rPr>
          <w:rFonts w:hint="eastAsia"/>
        </w:rPr>
        <w:t>　　　　一、稀有金属材料品牌的重要性</w:t>
      </w:r>
      <w:r>
        <w:rPr>
          <w:rFonts w:hint="eastAsia"/>
        </w:rPr>
        <w:br/>
      </w:r>
      <w:r>
        <w:rPr>
          <w:rFonts w:hint="eastAsia"/>
        </w:rPr>
        <w:t>　　　　二、稀有金属材料实施品牌战略的意义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三、稀有金属材料企业品牌的现状分析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四、中国稀有金属材料企业的品牌战略</w:t>
      </w:r>
      <w:r>
        <w:rPr>
          <w:rFonts w:hint="eastAsia"/>
        </w:rPr>
        <w:br/>
      </w:r>
      <w:r>
        <w:rPr>
          <w:rFonts w:hint="eastAsia"/>
        </w:rPr>
        <w:t>　　　　五、稀有金属材料品牌战略管理的策略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稀有金属材料行业经营策略分析</w:t>
      </w:r>
      <w:r>
        <w:rPr>
          <w:rFonts w:hint="eastAsia"/>
        </w:rPr>
        <w:br/>
      </w:r>
      <w:r>
        <w:rPr>
          <w:rFonts w:hint="eastAsia"/>
        </w:rPr>
        <w:t>　　　　一、稀有金属材料市场细分策略</w:t>
      </w:r>
      <w:r>
        <w:rPr>
          <w:rFonts w:hint="eastAsia"/>
        </w:rPr>
        <w:br/>
      </w:r>
      <w:r>
        <w:rPr>
          <w:rFonts w:hint="eastAsia"/>
        </w:rPr>
        <w:t>　　　　二、稀有金属材料市场创新策略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四、稀有金属材料新产品差异化战略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中-智林-济研：稀有金属材料行业投资战略研究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一、2023年稀有金属材料行业投资战略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二、2023-2029年稀有金属材料行业投资战略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稀有金属材料行业生命周期</w:t>
      </w:r>
      <w:r>
        <w:rPr>
          <w:rFonts w:hint="eastAsia"/>
        </w:rPr>
        <w:br/>
      </w:r>
      <w:r>
        <w:rPr>
          <w:rFonts w:hint="eastAsia"/>
        </w:rPr>
        <w:t>　　图表 稀有金属材料行业产业链结构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2018-2023年中国稀有金属材料行业盈利能力分析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2018-2023年中国稀有金属材料行业运营能力分析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2018-2023年中国稀有金属材料行业偿债能力分析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2018-2023年中国稀有金属材料行业发展能力分析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2018-2023年中国稀有金属材料行业经营效益分析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2018-2023年全球稀有金属材料行业市场规模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2018-2023年中国稀有金属材料行业市场规模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2018-2023年中国稀有金属材料市场占全球份额比较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2018-2023年稀有金属材料行业工业总产值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2018-2023年稀有金属材料行业利润总额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2018-2023年稀有金属材料行业资产总计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2018-2023年稀有金属材料行业负债总计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2018-2023年稀有金属材料行业竞争力分析</w:t>
      </w:r>
      <w:r>
        <w:rPr>
          <w:rFonts w:hint="eastAsia"/>
        </w:rPr>
        <w:br/>
      </w:r>
      <w:r>
        <w:rPr>
          <w:rFonts w:hint="eastAsia"/>
        </w:rPr>
        <w:t>　　图表 2018-2023年稀有金属材料市场价格走势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2018-2023年稀有金属材料行业需求分析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2018-2023年稀有金属材料行业集中度</w:t>
      </w:r>
      <w:r>
        <w:rPr>
          <w:rFonts w:hint="eastAsia"/>
        </w:rPr>
        <w:br/>
      </w:r>
      <w:r>
        <w:rPr>
          <w:rFonts w:hint="eastAsia"/>
        </w:rPr>
        <w:t>　　图表 2023-2029年稀有金属材料行业市场规模预测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2023-2029年稀有金属材料行业销售收入预测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2023-2029年稀有金属材料行业产量预测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2023-2029年稀有金属材料行业竞争格局预测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dcd8688424a83" w:history="1">
        <w:r>
          <w:rPr>
            <w:rStyle w:val="Hyperlink"/>
          </w:rPr>
          <w:t>中国稀有金属材料行业市场调研与发展趋势分析报告（2023年）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0dcd8688424a83" w:history="1">
        <w:r>
          <w:rPr>
            <w:rStyle w:val="Hyperlink"/>
          </w:rPr>
          <w:t>https://www.20087.com/8/72/XiYouJinShuCaiLiaoXianZhuangDiaoChaFenXi.html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ead1724b34611" w:history="1">
      <w:r>
        <w:rPr>
          <w:rStyle w:val="Hyperlink"/>
        </w:rPr>
        <w:t>中国稀有金属材料行业市场调研与发展趋势分析报告（2023年）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XiYouJinShuCaiLiaoXianZhuangDiaoChaFenXi.html" TargetMode="External" Id="R4f0dcd868842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XiYouJinShuCaiLiaoXianZhuangDiaoChaFenXi.html" TargetMode="External" Id="Rb49ead1724b3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2023-02-14T00:34:00Z</dcterms:created>
  <dcterms:modified xsi:type="dcterms:W3CDTF">2023-02-14T01:34:00Z</dcterms:modified>
  <dc:subject>中国稀有金属材料行业市场调研与发展趋势分析报告（2023年）</dc:subject>
  <dc:title>中国稀有金属材料行业市场调研与发展趋势分析报告（2023年）</dc:title>
  <cp:keywords>中国稀有金属材料行业市场调研与发展趋势分析报告（2023年）</cp:keywords>
  <dc:description>中国稀有金属材料行业市场调研与发展趋势分析报告（2023年）</dc:description>
</cp:coreProperties>
</file>