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8bb3bb8044d88" w:history="1">
              <w:r>
                <w:rPr>
                  <w:rStyle w:val="Hyperlink"/>
                </w:rPr>
                <w:t>中国高纯合成石英市场调查研究与发展前景报告（2025-2031年）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8bb3bb8044d88" w:history="1">
              <w:r>
                <w:rPr>
                  <w:rStyle w:val="Hyperlink"/>
                </w:rPr>
                <w:t>中国高纯合成石英市场调查研究与发展前景报告（2025-2031年）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8bb3bb8044d88" w:history="1">
                <w:r>
                  <w:rPr>
                    <w:rStyle w:val="Hyperlink"/>
                  </w:rPr>
                  <w:t>https://www.20087.com/8/82/GaoChunHeChengShiYingDeXianZhuangYuQianJing.html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合成石英是一种具有极高纯度和优异物理化学性能的特种材料，广泛应用于半导体、光学仪器和通信等领域。由于其卓越的热稳定性、光学透明度和抗腐蚀性，高纯合成石英成为制造精密元件的理想选择。近年来，随着半导体工业和光纤通信行业的快速发展，对高纯度石英的需求持续增长。然而，高纯合成石英的制备工艺复杂，需要严格控制杂质含量，这对生产工艺提出了较高要求。</w:t>
      </w:r>
      <w:r>
        <w:rPr>
          <w:rFonts w:hint="eastAsia"/>
        </w:rPr>
        <w:br/>
      </w:r>
      <w:r>
        <w:rPr>
          <w:rFonts w:hint="eastAsia"/>
        </w:rPr>
        <w:t>　　未来，高纯合成石英的发展将更加注重品质提升与应用拓展。一方面，通过改进提纯工艺和采用先进的检测技术，确保产品达到更高的纯度标准，满足更苛刻的应用需求。例如，利用等离子体清洗技术去除微量杂质，提升产品的可靠性和使用寿命。另一方面，结合新材料科学和先进制造技术，探索高纯合成石英在新兴领域的应用潜力，如用于高效储能设备或新型显示技术，进一步拓宽市场应用范围。此外，随着绿色制造理念的普及，开发低碳排放的生产工艺，减少资源浪费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8bb3bb8044d88" w:history="1">
        <w:r>
          <w:rPr>
            <w:rStyle w:val="Hyperlink"/>
          </w:rPr>
          <w:t>中国高纯合成石英市场调查研究与发展前景报告（2025-2031年）</w:t>
        </w:r>
      </w:hyperlink>
      <w:r>
        <w:rPr>
          <w:rFonts w:hint="eastAsia"/>
        </w:rPr>
        <w:t>》依据国家统计局、相关行业协会及科研机构的详实资料数据，客观呈现了高纯合成石英行业的市场规模、技术发展水平和竞争格局。报告分析了高纯合成石英行业重点企业的市场表现，评估了当前技术路线的发展方向，并对高纯合成石英市场趋势做出合理预测。通过梳理高纯合成石英行业面临的机遇与风险，为企业和投资者了解市场动态、把握发展机会提供了数据支持和参考建议，有助于相关决策者更准确地判断高纯合成石英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高纯合成石英行业概述</w:t>
      </w:r>
      <w:r>
        <w:rPr>
          <w:rFonts w:hint="eastAsia"/>
        </w:rPr>
        <w:br/>
      </w:r>
      <w:r>
        <w:rPr>
          <w:rFonts w:hint="eastAsia"/>
        </w:rPr>
        <w:t>　　第一节 高纯合成石英行业定义</w:t>
      </w:r>
      <w:r>
        <w:rPr>
          <w:rFonts w:hint="eastAsia"/>
        </w:rPr>
        <w:br/>
      </w:r>
      <w:r>
        <w:rPr>
          <w:rFonts w:hint="eastAsia"/>
        </w:rPr>
        <w:t>　　第二节 高纯合成石英产品应用领域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2020-2025年高纯合成石英行业特性分析</w:t>
      </w:r>
      <w:r>
        <w:rPr>
          <w:rFonts w:hint="eastAsia"/>
        </w:rPr>
        <w:br/>
      </w:r>
      <w:r>
        <w:rPr>
          <w:rFonts w:hint="eastAsia"/>
        </w:rPr>
        <w:t>　　第一节 高纯合成石英行业市场集中度分析</w:t>
      </w:r>
      <w:r>
        <w:rPr>
          <w:rFonts w:hint="eastAsia"/>
        </w:rPr>
        <w:br/>
      </w:r>
      <w:r>
        <w:rPr>
          <w:rFonts w:hint="eastAsia"/>
        </w:rPr>
        <w:t>　　第二节 高纯合成石英行业波特五力模型分析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中国高纯合成石英产业总体发展状况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2020-2025年中国高纯合成石英产业规模情况分析</w:t>
      </w:r>
      <w:r>
        <w:rPr>
          <w:rFonts w:hint="eastAsia"/>
        </w:rPr>
        <w:br/>
      </w:r>
      <w:r>
        <w:rPr>
          <w:rFonts w:hint="eastAsia"/>
        </w:rPr>
        <w:t>　　第二节 2020-2025年我国高纯合成石英产量及预测</w:t>
      </w:r>
      <w:r>
        <w:rPr>
          <w:rFonts w:hint="eastAsia"/>
        </w:rPr>
        <w:br/>
      </w:r>
      <w:r>
        <w:rPr>
          <w:rFonts w:hint="eastAsia"/>
        </w:rPr>
        <w:t>　　　　一、2020-2025年我国高纯合成石英产量</w:t>
      </w:r>
      <w:r>
        <w:rPr>
          <w:rFonts w:hint="eastAsia"/>
        </w:rPr>
        <w:br/>
      </w:r>
      <w:r>
        <w:rPr>
          <w:rFonts w:hint="eastAsia"/>
        </w:rPr>
        <w:t>　　　　二、2025-2031年中国高纯合成石英产量预测</w:t>
      </w:r>
      <w:r>
        <w:rPr>
          <w:rFonts w:hint="eastAsia"/>
        </w:rPr>
        <w:br/>
      </w:r>
      <w:r>
        <w:rPr>
          <w:rFonts w:hint="eastAsia"/>
        </w:rPr>
        <w:t>　　第三节 2020-2025年中国高纯合成石英消费量与预测</w:t>
      </w:r>
      <w:r>
        <w:rPr>
          <w:rFonts w:hint="eastAsia"/>
        </w:rPr>
        <w:br/>
      </w:r>
      <w:r>
        <w:rPr>
          <w:rFonts w:hint="eastAsia"/>
        </w:rPr>
        <w:t>　　　　一、2020-2025年我国高纯合成石英消费量</w:t>
      </w:r>
      <w:r>
        <w:rPr>
          <w:rFonts w:hint="eastAsia"/>
        </w:rPr>
        <w:br/>
      </w:r>
      <w:r>
        <w:rPr>
          <w:rFonts w:hint="eastAsia"/>
        </w:rPr>
        <w:t>　　　　二、2025-2031年中国高纯合成石英消费量预测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2020-2025年中国高纯合成石英所属行业进出口分析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2020-2025年中国高纯合成石英所属行业进口分析</w:t>
      </w:r>
      <w:r>
        <w:rPr>
          <w:rFonts w:hint="eastAsia"/>
        </w:rPr>
        <w:br/>
      </w:r>
      <w:r>
        <w:rPr>
          <w:rFonts w:hint="eastAsia"/>
        </w:rPr>
        <w:t>　　第二节 2020-2025年中国高纯合成石英所属行业出口分析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高纯合成石英国内外生产工艺及技术进展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高纯合成石英技术发展历程</w:t>
      </w:r>
      <w:r>
        <w:rPr>
          <w:rFonts w:hint="eastAsia"/>
        </w:rPr>
        <w:br/>
      </w:r>
      <w:r>
        <w:rPr>
          <w:rFonts w:hint="eastAsia"/>
        </w:rPr>
        <w:t>　　第二节 高纯合成石英制备工艺研究</w:t>
      </w:r>
      <w:r>
        <w:rPr>
          <w:rFonts w:hint="eastAsia"/>
        </w:rPr>
        <w:br/>
      </w:r>
      <w:r>
        <w:rPr>
          <w:rFonts w:hint="eastAsia"/>
        </w:rPr>
        <w:t>　　　　一、化学气相沉积工艺（CVD）</w:t>
      </w:r>
      <w:r>
        <w:rPr>
          <w:rFonts w:hint="eastAsia"/>
        </w:rPr>
        <w:br/>
      </w:r>
      <w:r>
        <w:rPr>
          <w:rFonts w:hint="eastAsia"/>
        </w:rPr>
        <w:t>　　　　二、等离子化学气相沉积工艺（PCVD）</w:t>
      </w:r>
      <w:r>
        <w:rPr>
          <w:rFonts w:hint="eastAsia"/>
        </w:rPr>
        <w:br/>
      </w:r>
      <w:r>
        <w:rPr>
          <w:rFonts w:hint="eastAsia"/>
        </w:rPr>
        <w:t>　　　　三、间接合成法</w:t>
      </w:r>
      <w:r>
        <w:rPr>
          <w:rFonts w:hint="eastAsia"/>
        </w:rPr>
        <w:br/>
      </w:r>
      <w:r>
        <w:rPr>
          <w:rFonts w:hint="eastAsia"/>
        </w:rPr>
        <w:t>　　第三节 中外高纯合成石英技术发展差距</w:t>
      </w:r>
      <w:r>
        <w:rPr>
          <w:rFonts w:hint="eastAsia"/>
        </w:rPr>
        <w:br/>
      </w:r>
      <w:r>
        <w:rPr>
          <w:rFonts w:hint="eastAsia"/>
        </w:rPr>
        <w:t>　　第四节 我国高纯合成石英技术发展对策及建议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中国高纯合成石英行业市场价格走势分析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2020-2025年中国高纯合成石英行业市场价格分析</w:t>
      </w:r>
      <w:r>
        <w:rPr>
          <w:rFonts w:hint="eastAsia"/>
        </w:rPr>
        <w:br/>
      </w:r>
      <w:r>
        <w:rPr>
          <w:rFonts w:hint="eastAsia"/>
        </w:rPr>
        <w:t>　　第二节 影响高纯合成石英产品市场价格因素分析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2025-2031年高纯合成石英市场价格走势预测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高纯合成石英产业链分析</w:t>
      </w:r>
      <w:r>
        <w:rPr>
          <w:rFonts w:hint="eastAsia"/>
        </w:rPr>
        <w:br/>
      </w:r>
      <w:r>
        <w:rPr>
          <w:rFonts w:hint="eastAsia"/>
        </w:rPr>
        <w:t>　　第一节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第二节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一、光纤预制棒领域</w:t>
      </w:r>
      <w:r>
        <w:rPr>
          <w:rFonts w:hint="eastAsia"/>
        </w:rPr>
        <w:br/>
      </w:r>
      <w:r>
        <w:rPr>
          <w:rFonts w:hint="eastAsia"/>
        </w:rPr>
        <w:t>　　　　二、半导体领域应用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高纯合成石英行业优势生产企业竞争力及关键性数据分析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深圳市金昕地矿业投资有限公司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东曹石英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湖北菲利华石英玻璃股份有限公司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四川神光石英科技有限公司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内蒙古金沙布地恒通光电科技有限公司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中国高纯合成石英市场风险分析</w:t>
      </w:r>
      <w:r>
        <w:rPr>
          <w:rFonts w:hint="eastAsia"/>
        </w:rPr>
        <w:br/>
      </w:r>
      <w:r>
        <w:rPr>
          <w:rFonts w:hint="eastAsia"/>
        </w:rPr>
        <w:t>　　第一节 中国高纯合成石英市场投资分析</w:t>
      </w:r>
      <w:r>
        <w:rPr>
          <w:rFonts w:hint="eastAsia"/>
        </w:rPr>
        <w:br/>
      </w:r>
      <w:r>
        <w:rPr>
          <w:rFonts w:hint="eastAsia"/>
        </w:rPr>
        <w:t>　　第二节 中国高纯合成石英投资风险分析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一、行业政策变动风险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2025-2031年中国高纯合成石英业投资机会与预测分析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2025-2031年中国高纯合成石英业投资环境分析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2025-2031年高纯合成石英行业机会与挑战分析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一、影响高纯合成石英行业发展的稳定因素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二、影响高纯合成石英行业发展的有利因素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三、我国高纯合成石英行业发展面临的机遇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四、我国高纯合成石英行业发展面临的挑战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[⋅中⋅智⋅林⋅]2025-2031年中国高纯合成石英行业预测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2020-2025年中国高纯合成石英市场规模及增长情况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2020-2025年中国高纯合成石英行业产能及增长趋势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2025-2031年中国高纯合成石英行业产能预测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2020-2025年中国高纯合成石英行业产量及增长趋势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2025-2031年中国高纯合成石英行业产量预测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2020-2025年中国高纯合成石英行业市场需求及增长情况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2025-2031年中国高纯合成石英行业市场需求预测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2020-2025年中国高纯合成石英行业利润及增长情况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**地区高纯合成石英市场规模及增长情况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**地区高纯合成石英行业市场需求情况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**地区高纯合成石英市场规模及增长情况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**地区高纯合成石英行业市场需求情况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2020-2025年中国高纯合成石英行业进口量及增速统计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2020-2025年中国高纯合成石英行业出口量及增速统计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高纯合成石英重点企业经营情况分析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2025年高纯合成石英行业壁垒</w:t>
      </w:r>
      <w:r>
        <w:rPr>
          <w:rFonts w:hint="eastAsia"/>
        </w:rPr>
        <w:br/>
      </w:r>
      <w:r>
        <w:rPr>
          <w:rFonts w:hint="eastAsia"/>
        </w:rPr>
        <w:t>　　图表 2025年高纯合成石英市场前景分析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2025-2031年中国高纯合成石英市场需求预测</w:t>
      </w:r>
      <w:r>
        <w:rPr>
          <w:rFonts w:hint="eastAsia"/>
        </w:rPr>
        <w:br/>
      </w:r>
      <w:r>
        <w:rPr>
          <w:rFonts w:hint="eastAsia"/>
        </w:rPr>
        <w:t>　　图表 2025年高纯合成石英发展趋势预测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8bb3bb8044d88" w:history="1">
        <w:r>
          <w:rPr>
            <w:rStyle w:val="Hyperlink"/>
          </w:rPr>
          <w:t>中国高纯合成石英市场调查研究与发展前景报告（2025-2031年）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8bb3bb8044d88" w:history="1">
        <w:r>
          <w:rPr>
            <w:rStyle w:val="Hyperlink"/>
          </w:rPr>
          <w:t>https://www.20087.com/8/82/GaoChunHeChengShiYingDeXianZhuangYuQianJing.html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热点：高纯石英标准是什么、高纯合成石英砂用途、美国尤尼明石英公司、高纯合成石英 环评、汪灵教授石英石提纯、高纯合成石英砂龙头股票代码、石英类原料、高纯合成石英砂工艺、高纯合成石英和天然高纯的区别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c0be01fc04142" w:history="1">
      <w:r>
        <w:rPr>
          <w:rStyle w:val="Hyperlink"/>
        </w:rPr>
        <w:t>中国高纯合成石英市场调查研究与发展前景报告（2025-2031年）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GaoChunHeChengShiYingDeXianZhuangYuQianJing.html" TargetMode="External" Id="R0cf8bb3bb804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GaoChunHeChengShiYingDeXianZhuangYuQianJing.html" TargetMode="External" Id="Rd72c0be01fc0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2025-10-02T04:38:50Z</dcterms:created>
  <dcterms:modified xsi:type="dcterms:W3CDTF">2025-10-02T05:38:50Z</dcterms:modified>
  <dc:subject>中国高纯合成石英市场调查研究与发展前景报告（2025-2031年）</dc:subject>
  <dc:title>中国高纯合成石英市场调查研究与发展前景报告（2025-2031年）</dc:title>
  <cp:keywords>中国高纯合成石英市场调查研究与发展前景报告（2025-2031年）</cp:keywords>
  <dc:description>中国高纯合成石英市场调查研究与发展前景报告（2025-2031年）</dc:description>
</cp:coreProperties>
</file>