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251860474dc6" w:history="1">
              <w:r>
                <w:rPr>
                  <w:rStyle w:val="Hyperlink"/>
                </w:rPr>
                <w:t>2026-2032年全球与中国3D打印铁粉行业发展调研及前景趋势分析报告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251860474dc6" w:history="1">
              <w:r>
                <w:rPr>
                  <w:rStyle w:val="Hyperlink"/>
                </w:rPr>
                <w:t>2026-2032年全球与中国3D打印铁粉行业发展调研及前景趋势分析报告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251860474dc6" w:history="1">
                <w:r>
                  <w:rPr>
                    <w:rStyle w:val="Hyperlink"/>
                  </w:rPr>
                  <w:t>https://www.20087.com/8/92/3DDaYinTieFenDeXianZhuangYuFaZhanQianJing.html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铁粉是金属增材制造的重要原材料，在模具制造、汽车零部件、医疗器械及工业维修领域逐步应用。主流工艺包括激光粉末床熔融（LPBF）与粘结剂喷射（BJ），要求铁粉具备高球形度、窄粒径分布（通常15–45μm）及低氧含量以保障成形致密度与力学性能。部分企业已开发预合金化铁基粉末（如Fe-Cr-Ni系不锈钢、Fe-Si-Al软磁合金），拓展功能化应用场景。然而，纯铁粉在打印过程中易氧化、球化倾向强，导致表面粗糙与孔隙缺陷；后处理（如热等静压、表面抛光）成本高且周期长，制约产业化效率。</w:t>
      </w:r>
      <w:r>
        <w:rPr>
          <w:rFonts w:hint="eastAsia"/>
        </w:rPr>
        <w:br/>
      </w:r>
      <w:r>
        <w:rPr>
          <w:rFonts w:hint="eastAsia"/>
        </w:rPr>
        <w:t>　　未来，3D打印铁粉将围绕高性能化、低成本化与循环经济三大方向突破。市场调研网认为，气体雾化与等离子旋转电极（PREP）工艺优化将提升粉末收得率与纯净度；纳米涂层技术可改善流动性与抗氧化性。在材料端，原位合金化与复合强化（如引入TiC、石墨烯）将开发高强度、高导磁专用铁基材料。应用场景亦将延伸至氢能装备（如电解槽极板）、核聚变装置第一壁等前沿领域。此外，废旧金属零件回收重熔制粉技术将构建闭环供应链。长远看，3D打印铁粉将从通用金属原料升级为先进制造定制化材料平台，支撑绿色、柔性、高附加值的金属零部件生产范式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0251860474dc6" w:history="1">
        <w:r>
          <w:rPr>
            <w:rStyle w:val="Hyperlink"/>
          </w:rPr>
          <w:t>2026-2032年全球与中国3D打印铁粉行业发展调研及前景趋势分析报告</w:t>
        </w:r>
      </w:hyperlink>
      <w:r>
        <w:rPr>
          <w:rFonts w:hint="eastAsia"/>
        </w:rPr>
        <w:t>》，2025年3D打印铁粉行业市场规模达 亿元，预计2032年市场规模将达 亿元，期间年均复合增长率（CAGR）达 %。报告依托权威数据资源和长期市场监测，对3D打印铁粉市场现状进行了系统分析，并结合3D打印铁粉行业特点对未来发展趋势作出科学预判。报告深入探讨了3D打印铁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1.3.2 316L</w:t>
      </w:r>
      <w:r>
        <w:rPr>
          <w:rFonts w:hint="eastAsia"/>
        </w:rPr>
        <w:br/>
      </w:r>
      <w:r>
        <w:rPr>
          <w:rFonts w:hint="eastAsia"/>
        </w:rPr>
        <w:t>　　　　1.3.3 304L</w:t>
      </w:r>
      <w:r>
        <w:rPr>
          <w:rFonts w:hint="eastAsia"/>
        </w:rPr>
        <w:br/>
      </w:r>
      <w:r>
        <w:rPr>
          <w:rFonts w:hint="eastAsia"/>
        </w:rPr>
        <w:t>　　　　1.3.4 H13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3D打印铁粉行业发展总体概况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3D打印铁粉行业发展主要特点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3D打印铁粉行业发展影响因素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3D打印铁粉有利因素</w:t>
      </w:r>
      <w:r>
        <w:rPr>
          <w:rFonts w:hint="eastAsia"/>
        </w:rPr>
        <w:br/>
      </w:r>
      <w:r>
        <w:rPr>
          <w:rFonts w:hint="eastAsia"/>
        </w:rPr>
        <w:t>　　　　1.5.3 .2 3D打印铁粉不利因素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全球市场主要企业3D打印铁粉销量（2023-2026）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全球市场主要企业3D打印铁粉销售收入（2023-2026）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全球市场主要企业3D打印铁粉销售价格（2023-2026）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中国市场主要企业3D打印铁粉销量（2023-2026）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中国市场主要企业3D打印铁粉销售收入（2023-2026）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全球主要厂商3D打印铁粉总部及产地分布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全球主要厂商成立时间及3D打印铁粉商业化日期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全球主要厂商3D打印铁粉产品类型及应用</w:t>
      </w:r>
      <w:r>
        <w:rPr>
          <w:rFonts w:hint="eastAsia"/>
        </w:rPr>
        <w:br/>
      </w:r>
      <w:r>
        <w:rPr>
          <w:rFonts w:hint="eastAsia"/>
        </w:rPr>
        <w:t>　　2.9 3D打印铁粉行业集中度、竞争程度分析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3D打印铁粉行业集中度分析：2025年全球Top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全球3D打印铁粉总体规模分析</w:t>
      </w:r>
      <w:r>
        <w:rPr>
          <w:rFonts w:hint="eastAsia"/>
        </w:rPr>
        <w:br/>
      </w:r>
      <w:r>
        <w:rPr>
          <w:rFonts w:hint="eastAsia"/>
        </w:rPr>
        <w:t>　　3.1 全球3D打印铁粉供需现状及预测（2021-2032）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全球3D打印铁粉产量、需求量及发展趋势（2021-2032）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全球主要地区3D打印铁粉产量及发展趋势（2021-2032）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全球主要地区3D打印铁粉产量（2021-2026）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全球主要地区3D打印铁粉产量（2027-2032）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全球主要地区3D打印铁粉产量市场份额（2021-2032）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中国市场3D打印铁粉进出口（2021-2032）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全球3D打印铁粉销量及销售额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全球市场3D打印铁粉销售额（2021-2032）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全球市场3D打印铁粉销量（2021-2032）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全球市场3D打印铁粉价格趋势（2021-2032）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全球3D打印铁粉主要地区分析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全球主要地区3D打印铁粉市场规模分析：2021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全球主要地区3D打印铁粉销售收入及市场份额（2021-2026）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全球主要地区3D打印铁粉销售收入预测（2027-2032）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全球主要地区3D打印铁粉销量分析：2021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全球主要地区3D打印铁粉销量及市场份额预测（2027-2032）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不同产品类型3D打印铁粉分析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全球不同产品类型3D打印铁粉销量（2021-2032）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全球不同产品类型3D打印铁粉销量预测（2027-2032）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全球不同产品类型3D打印铁粉收入（2021-2032）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全球不同产品类型3D打印铁粉收入预测（2027-2032）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全球不同产品类型3D打印铁粉价格走势（2021-2032）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中国不同产品类型3D打印铁粉销量（2021-2032）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中国不同产品类型3D打印铁粉销量预测（2027-2032）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中国不同产品类型3D打印铁粉收入（2021-2032）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不同应用3D打印铁粉分析</w:t>
      </w:r>
      <w:r>
        <w:rPr>
          <w:rFonts w:hint="eastAsia"/>
        </w:rPr>
        <w:br/>
      </w:r>
      <w:r>
        <w:rPr>
          <w:rFonts w:hint="eastAsia"/>
        </w:rPr>
        <w:t>　　7.1 全球不同应用3D打印铁粉销量（2021-2032）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全球不同应用3D打印铁粉销量预测（2027-2032）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全球不同应用3D打印铁粉收入（2021-2032）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全球不同应用3D打印铁粉收入预测（2027-2032）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全球不同应用3D打印铁粉价格走势（2021-2032）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中国不同应用3D打印铁粉销量（2021-2032）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中国不同应用3D打印铁粉销量预测（2027-2032）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中国不同应用3D打印铁粉收入（2021-2032）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3D打印铁粉行业发展趋势</w:t>
      </w:r>
      <w:r>
        <w:rPr>
          <w:rFonts w:hint="eastAsia"/>
        </w:rPr>
        <w:br/>
      </w:r>
      <w:r>
        <w:rPr>
          <w:rFonts w:hint="eastAsia"/>
        </w:rPr>
        <w:t>　　8.2 3D打印铁粉行业主要驱动因素</w:t>
      </w:r>
      <w:r>
        <w:rPr>
          <w:rFonts w:hint="eastAsia"/>
        </w:rPr>
        <w:br/>
      </w:r>
      <w:r>
        <w:rPr>
          <w:rFonts w:hint="eastAsia"/>
        </w:rPr>
        <w:t>　　8.3 3D打印铁粉中国企业SWOT分析</w:t>
      </w:r>
      <w:r>
        <w:rPr>
          <w:rFonts w:hint="eastAsia"/>
        </w:rPr>
        <w:br/>
      </w:r>
      <w:r>
        <w:rPr>
          <w:rFonts w:hint="eastAsia"/>
        </w:rPr>
        <w:t>　　8.4 中国3D打印铁粉行业政策环境分析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3D打印铁粉行业产业链简介</w:t>
      </w:r>
      <w:r>
        <w:rPr>
          <w:rFonts w:hint="eastAsia"/>
        </w:rPr>
        <w:br/>
      </w:r>
      <w:r>
        <w:rPr>
          <w:rFonts w:hint="eastAsia"/>
        </w:rPr>
        <w:t>　　　　9.1.1 3D打印铁粉行业供应链分析</w:t>
      </w:r>
      <w:r>
        <w:rPr>
          <w:rFonts w:hint="eastAsia"/>
        </w:rPr>
        <w:br/>
      </w:r>
      <w:r>
        <w:rPr>
          <w:rFonts w:hint="eastAsia"/>
        </w:rPr>
        <w:t>　　　　9.1.2 3D打印铁粉主要原料及供应情况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3D打印铁粉行业采购模式</w:t>
      </w:r>
      <w:r>
        <w:rPr>
          <w:rFonts w:hint="eastAsia"/>
        </w:rPr>
        <w:br/>
      </w:r>
      <w:r>
        <w:rPr>
          <w:rFonts w:hint="eastAsia"/>
        </w:rPr>
        <w:t>　　9.3 3D打印铁粉行业生产模式</w:t>
      </w:r>
      <w:r>
        <w:rPr>
          <w:rFonts w:hint="eastAsia"/>
        </w:rPr>
        <w:br/>
      </w:r>
      <w:r>
        <w:rPr>
          <w:rFonts w:hint="eastAsia"/>
        </w:rPr>
        <w:t>　　9.4 3D打印铁粉行业销售模式及销售渠道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按应用细分，全球3D打印铁粉市场规模（CAGR）2021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3D打印铁粉行业发展主要特点</w:t>
      </w:r>
      <w:r>
        <w:rPr>
          <w:rFonts w:hint="eastAsia"/>
        </w:rPr>
        <w:br/>
      </w:r>
      <w:r>
        <w:rPr>
          <w:rFonts w:hint="eastAsia"/>
        </w:rPr>
        <w:t>　　表 4： 3D打印铁粉行业发展有利因素分析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3D打印铁粉行业发展不利因素分析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进入3D打印铁粉行业壁垒</w:t>
      </w:r>
      <w:r>
        <w:rPr>
          <w:rFonts w:hint="eastAsia"/>
        </w:rPr>
        <w:br/>
      </w:r>
      <w:r>
        <w:rPr>
          <w:rFonts w:hint="eastAsia"/>
        </w:rPr>
        <w:t>　　表 7： 3D打印铁粉主要企业在国际市场占有率（按销量，2023-2026）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2025年3D打印铁粉主要企业在国际市场排名（按销量）&amp;（吨）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3D打印铁粉主要企业在国际市场占有率（按收入，2023-2026）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2025年3D打印铁粉主要企业在国际市场排名（按收入）&amp;（万元）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全球市场主要企业3D打印铁粉销售价格（2023-2026）&amp;（元/吨）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3D打印铁粉主要企业在中国市场占有率（按销量，2023-2026）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2025年3D打印铁粉主要企业在中国市场排名（按销量）&amp;（吨）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3D打印铁粉主要企业在中国市场占有率（按收入，2023-2026）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2025年3D打印铁粉主要企业在中国市场排名（按收入）&amp;（万元）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全球主要厂商3D打印铁粉总部及产地分布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全球主要厂商成立时间及3D打印铁粉商业化日期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全球主要厂商3D打印铁粉产品类型及应用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全球主要地区3D打印铁粉产量增速（CAGR）：（2021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全球主要地区3D打印铁粉产量（2021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全球主要地区3D打印铁粉产量（2021-2026）&amp;（吨）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全球主要地区3D打印铁粉产量（2027-2032）&amp;（吨）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全球主要地区3D打印铁粉产量市场份额（2021-2026）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全球主要地区3D打印铁粉产量市场份额（2027-2032）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中国市场3D打印铁粉产量、销量、进出口（2021-2026）&amp;（吨）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中国市场3D打印铁粉产量、销量、进出口预测（2027-2032）&amp;（吨）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全球主要地区3D打印铁粉销售收入增速：（2021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全球主要地区3D打印铁粉销售收入（2021-2026）&amp;（万元）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全球主要地区3D打印铁粉销售收入市场份额（2021-2026）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全球主要地区3D打印铁粉收入（2027-2032）&amp;（万元）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全球主要地区3D打印铁粉收入市场份额（2027-2032）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全球主要地区3D打印铁粉销量（吨）：2021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全球主要地区3D打印铁粉销量（2027-2032）&amp;（吨）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全球主要地区3D打印铁粉销量份额（2027-2032）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3D打印铁粉行业发展趋势</w:t>
      </w:r>
      <w:r>
        <w:rPr>
          <w:rFonts w:hint="eastAsia"/>
        </w:rPr>
        <w:br/>
      </w:r>
      <w:r>
        <w:rPr>
          <w:rFonts w:hint="eastAsia"/>
        </w:rPr>
        <w:t>　　表 116： 3D打印铁粉行业主要驱动因素</w:t>
      </w:r>
      <w:r>
        <w:rPr>
          <w:rFonts w:hint="eastAsia"/>
        </w:rPr>
        <w:br/>
      </w:r>
      <w:r>
        <w:rPr>
          <w:rFonts w:hint="eastAsia"/>
        </w:rPr>
        <w:t>　　表 117： 3D打印铁粉行业供应链分析</w:t>
      </w:r>
      <w:r>
        <w:rPr>
          <w:rFonts w:hint="eastAsia"/>
        </w:rPr>
        <w:br/>
      </w:r>
      <w:r>
        <w:rPr>
          <w:rFonts w:hint="eastAsia"/>
        </w:rPr>
        <w:t>　　表 118： 3D打印铁粉上游原料供应商</w:t>
      </w:r>
      <w:r>
        <w:rPr>
          <w:rFonts w:hint="eastAsia"/>
        </w:rPr>
        <w:br/>
      </w:r>
      <w:r>
        <w:rPr>
          <w:rFonts w:hint="eastAsia"/>
        </w:rPr>
        <w:t>　　表 119： 3D打印铁粉主要地区不同应用客户分析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3D打印铁粉典型经销商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3D打印铁粉产品图片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全球不同产品类型3D打印铁粉销售额2021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全球不同产品类型3D打印铁粉市场份额2025 &amp; 2032</w:t>
      </w:r>
      <w:r>
        <w:rPr>
          <w:rFonts w:hint="eastAsia"/>
        </w:rPr>
        <w:br/>
      </w:r>
      <w:r>
        <w:rPr>
          <w:rFonts w:hint="eastAsia"/>
        </w:rPr>
        <w:t>　　图 4： 316L产品图片</w:t>
      </w:r>
      <w:r>
        <w:rPr>
          <w:rFonts w:hint="eastAsia"/>
        </w:rPr>
        <w:br/>
      </w:r>
      <w:r>
        <w:rPr>
          <w:rFonts w:hint="eastAsia"/>
        </w:rPr>
        <w:t>　　图 5： 304L产品图片</w:t>
      </w:r>
      <w:r>
        <w:rPr>
          <w:rFonts w:hint="eastAsia"/>
        </w:rPr>
        <w:br/>
      </w:r>
      <w:r>
        <w:rPr>
          <w:rFonts w:hint="eastAsia"/>
        </w:rPr>
        <w:t>　　图 6： H13产品图片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全球不同应用3D打印铁粉市场份额2025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2025年全球前五大生产商3D打印铁粉市场份额</w:t>
      </w:r>
      <w:r>
        <w:rPr>
          <w:rFonts w:hint="eastAsia"/>
        </w:rPr>
        <w:br/>
      </w:r>
      <w:r>
        <w:rPr>
          <w:rFonts w:hint="eastAsia"/>
        </w:rPr>
        <w:t>　　图 15： 2025年全球3D打印铁粉第一梯队、第二梯队和第三梯队厂商及市场份额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全球3D打印铁粉产能、产量、产能利用率及发展趋势（2021-2032）&amp;（吨）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全球3D打印铁粉产量、需求量及发展趋势（2021-2032）&amp;（吨）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全球主要地区3D打印铁粉产量市场份额（2021-2032）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中国3D打印铁粉产能、产量、产能利用率及发展趋势（2021-2032）&amp;（吨）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中国3D打印铁粉产量、市场需求量及发展趋势（2021-2032）&amp;（吨）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全球3D打印铁粉市场销售额及增长率：（2021-2032）&amp;（万元）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全球市场3D打印铁粉市场规模：2021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全球市场3D打印铁粉价格趋势（2021-2032）&amp;（元/吨）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全球主要地区3D打印铁粉销售收入（2021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全球主要地区3D打印铁粉销售收入市场份额（2021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全球不同产品类型3D打印铁粉价格走势（2021-2032）&amp;（元/吨）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全球不同应用3D打印铁粉价格走势（2021-2032）&amp;（元/吨）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3D打印铁粉中国企业SWOT分析</w:t>
      </w:r>
      <w:r>
        <w:rPr>
          <w:rFonts w:hint="eastAsia"/>
        </w:rPr>
        <w:br/>
      </w:r>
      <w:r>
        <w:rPr>
          <w:rFonts w:hint="eastAsia"/>
        </w:rPr>
        <w:t>　　图 46： 3D打印铁粉产业链</w:t>
      </w:r>
      <w:r>
        <w:rPr>
          <w:rFonts w:hint="eastAsia"/>
        </w:rPr>
        <w:br/>
      </w:r>
      <w:r>
        <w:rPr>
          <w:rFonts w:hint="eastAsia"/>
        </w:rPr>
        <w:t>　　图 47： 3D打印铁粉行业采购模式分析</w:t>
      </w:r>
      <w:r>
        <w:rPr>
          <w:rFonts w:hint="eastAsia"/>
        </w:rPr>
        <w:br/>
      </w:r>
      <w:r>
        <w:rPr>
          <w:rFonts w:hint="eastAsia"/>
        </w:rPr>
        <w:t>　　图 48： 3D打印铁粉行业生产模式</w:t>
      </w:r>
      <w:r>
        <w:rPr>
          <w:rFonts w:hint="eastAsia"/>
        </w:rPr>
        <w:br/>
      </w:r>
      <w:r>
        <w:rPr>
          <w:rFonts w:hint="eastAsia"/>
        </w:rPr>
        <w:t>　　图 49： 3D打印铁粉行业销售模式分析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251860474dc6" w:history="1">
        <w:r>
          <w:rPr>
            <w:rStyle w:val="Hyperlink"/>
          </w:rPr>
          <w:t>2026-2032年全球与中国3D打印铁粉行业发展调研及前景趋势分析报告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251860474dc6" w:history="1">
        <w:r>
          <w:rPr>
            <w:rStyle w:val="Hyperlink"/>
          </w:rPr>
          <w:t>https://www.20087.com/8/92/3DDaYinTieFenDeXianZhuangYuFaZhanQianJing.html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热点：3d打印金属粉、3d打印粉体材料、3d打印的金属粉末是怎么生产的、金属3d打印粉末对人体的危害、3d打印粉末材料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b9c9218b417b" w:history="1">
      <w:r>
        <w:rPr>
          <w:rStyle w:val="Hyperlink"/>
        </w:rPr>
        <w:t>2026-2032年全球与中国3D打印铁粉行业发展调研及前景趋势分析报告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3DDaYinTieFenDeXianZhuangYuFaZhanQianJing.html" TargetMode="External" Id="R42a025186047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3DDaYinTieFenDeXianZhuangYuFaZhanQianJing.html" TargetMode="External" Id="Rbc2db9c9218b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2026-03-03T08:33:54Z</dcterms:created>
  <dcterms:modified xsi:type="dcterms:W3CDTF">2026-03-03T09:33:54Z</dcterms:modified>
  <dc:subject>2026-2032年全球与中国3D打印铁粉行业发展调研及前景趋势分析报告</dc:subject>
  <dc:title>2026-2032年全球与中国3D打印铁粉行业发展调研及前景趋势分析报告</dc:title>
  <cp:keywords>2026-2032年全球与中国3D打印铁粉行业发展调研及前景趋势分析报告</cp:keywords>
  <dc:description>2026-2032年全球与中国3D打印铁粉行业发展调研及前景趋势分析报告</dc:description>
</cp:coreProperties>
</file>