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f4381df4e452f" w:history="1">
              <w:r>
                <w:rPr>
                  <w:rStyle w:val="Hyperlink"/>
                </w:rPr>
                <w:t>2025-2031年中国PCS（储能变流器）行业市场调研与前景趋势预测报告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f4381df4e452f" w:history="1">
              <w:r>
                <w:rPr>
                  <w:rStyle w:val="Hyperlink"/>
                </w:rPr>
                <w:t>2025-2031年中国PCS（储能变流器）行业市场调研与前景趋势预测报告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f4381df4e452f" w:history="1">
                <w:r>
                  <w:rPr>
                    <w:rStyle w:val="Hyperlink"/>
                  </w:rPr>
                  <w:t>https://www.20087.com/8/12/PCS-ChuNengBianLiuQi-DeXianZhuangYuFaZhanQianJing.html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PCS（Power Conversion System，储能变流器）是储能系统的核心组成部分，负责实现电能的双向转换，即将直流电与交流电相互转换。作为连接储能电池与电网的关键设备，PCS的性能直接影响整个储能系统的效率和稳定性。近年来，随着新能源发电比例的不断提高，PCS在电力调峰、削峰填谷以及微电网建设中的作用日益凸显。特别是在光伏发电和风力发电领域，PCS通过平滑输出波动，有效解决了新能源发电的间歇性和不稳定性问题。此外，PCS的技术进步还体现在更高的功率密度、更低的损耗以及更强的环境适应能力等方面。</w:t>
      </w:r>
      <w:r>
        <w:rPr>
          <w:rFonts w:hint="eastAsia"/>
        </w:rPr>
        <w:br/>
      </w:r>
      <w:r>
        <w:rPr>
          <w:rFonts w:hint="eastAsia"/>
        </w:rPr>
        <w:t>　　未来，PCS技术将朝着高效化、智能化和多功能化方向发展。新一代半导体材料如碳化硅（SiC）和氮化镓（GaN）的应用，将大幅提升PCS的转换效率和散热性能，从而降低系统成本和体积。同时，边缘计算和人工智能技术的结合将赋予PCS更强的自适应能力和故障预测功能，使其能够更好地应对复杂多变的电网环境。然而，PCS行业仍需克服一些技术瓶颈，如高频谐波抑制、并网稳定性控制等问题。未来，随着储能市场的快速发展，PCS将在能源转型过程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f4381df4e452f" w:history="1">
        <w:r>
          <w:rPr>
            <w:rStyle w:val="Hyperlink"/>
          </w:rPr>
          <w:t>2025-2031年中国PCS（储能变流器）行业市场调研与前景趋势预测报告</w:t>
        </w:r>
      </w:hyperlink>
      <w:r>
        <w:rPr>
          <w:rFonts w:hint="eastAsia"/>
        </w:rPr>
        <w:t>》基于国家统计局、发改委及PCS（储能变流器）相关行业协会的数据，全面研究了PCS（储能变流器）行业的产业链、市场规模与需求、价格体系及现状。PCS（储能变流器）报告对PCS（储能变流器）市场前景、发展趋势进行了科学预测，同时聚焦PCS（储能变流器）重点企业，深入剖析了PCS（储能变流器）行业竞争格局、市场集中度及品牌影响力。此外，PCS（储能变流器）报告还进一步细分了市场，为战略投资者、银行信贷部门等提供了关于PCS（储能变流器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PCS（储能变流器）行业概述</w:t>
      </w:r>
      <w:r>
        <w:rPr>
          <w:rFonts w:hint="eastAsia"/>
        </w:rPr>
        <w:br/>
      </w:r>
      <w:r>
        <w:rPr>
          <w:rFonts w:hint="eastAsia"/>
        </w:rPr>
        <w:t>　　第一节 PCS（储能变流器）定义与分类</w:t>
      </w:r>
      <w:r>
        <w:rPr>
          <w:rFonts w:hint="eastAsia"/>
        </w:rPr>
        <w:br/>
      </w:r>
      <w:r>
        <w:rPr>
          <w:rFonts w:hint="eastAsia"/>
        </w:rPr>
        <w:t>　　第二节 PCS（储能变流器）应用领域</w:t>
      </w:r>
      <w:r>
        <w:rPr>
          <w:rFonts w:hint="eastAsia"/>
        </w:rPr>
        <w:br/>
      </w:r>
      <w:r>
        <w:rPr>
          <w:rFonts w:hint="eastAsia"/>
        </w:rPr>
        <w:t>　　第三节 PCS（储能变流器）行业经济指标分析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PCS（储能变流器）产业链及经营模式分析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三、PCS（储能变流器）销售模式及销售渠道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全球PCS（储能变流器）市场发展综述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2019-2024年全球PCS（储能变流器）市场规模与趋势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主要国家与地区PCS（储能变流器）市场分析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2025-2031年全球PCS（储能变流器）行业发展趋势与前景预测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中国PCS（储能变流器）行业市场分析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2024-2025年PCS（储能变流器）产能与投资动态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一、国内PCS（储能变流器）产能及利用情况</w:t>
      </w:r>
      <w:r>
        <w:rPr>
          <w:rFonts w:hint="eastAsia"/>
        </w:rPr>
        <w:br/>
      </w:r>
      <w:r>
        <w:rPr>
          <w:rFonts w:hint="eastAsia"/>
        </w:rPr>
        <w:t>　　　　二、PCS（储能变流器）产能扩张与投资动态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2025-2031年PCS（储能变流器）行业产量统计与趋势预测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一、2019-2024年PCS（储能变流器）行业产量数据统计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1、2019-2024年PCS（储能变流器）产量及增长趋势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2、2019-2024年PCS（储能变流器）细分产品产量及份额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二、影响PCS（储能变流器）产量的关键因素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三、2025-2031年PCS（储能变流器）产量预测</w:t>
      </w:r>
      <w:r>
        <w:rPr>
          <w:rFonts w:hint="eastAsia"/>
        </w:rPr>
        <w:br/>
      </w:r>
      <w:r>
        <w:rPr>
          <w:rFonts w:hint="eastAsia"/>
        </w:rPr>
        <w:t>　　第三节 2025-2031年PCS（储能变流器）市场需求与销售分析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一、2024-2025年PCS（储能变流器）行业需求现状</w:t>
      </w:r>
      <w:r>
        <w:rPr>
          <w:rFonts w:hint="eastAsia"/>
        </w:rPr>
        <w:br/>
      </w:r>
      <w:r>
        <w:rPr>
          <w:rFonts w:hint="eastAsia"/>
        </w:rPr>
        <w:t>　　　　二、PCS（储能变流器）客户群体与需求特点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三、2019-2024年PCS（储能变流器）行业销售规模分析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四、2025-2031年PCS（储能变流器）市场增长潜力与规模预测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中国PCS（储能变流器）细分市场与下游应用领域分析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PCS（储能变流器）细分市场分析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一、2024-2025年PCS（储能变流器）主要细分产品市场现状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PCS（储能变流器）下游应用与客户群体分析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一、2024-2025年PCS（储能变流器）各应用领域市场现状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2024-2025年中国PCS（储能变流器）技术发展研究</w:t>
      </w:r>
      <w:r>
        <w:rPr>
          <w:rFonts w:hint="eastAsia"/>
        </w:rPr>
        <w:br/>
      </w:r>
      <w:r>
        <w:rPr>
          <w:rFonts w:hint="eastAsia"/>
        </w:rPr>
        <w:t>　　第一节 当前PCS（储能变流器）技术发展现状</w:t>
      </w:r>
      <w:r>
        <w:rPr>
          <w:rFonts w:hint="eastAsia"/>
        </w:rPr>
        <w:br/>
      </w:r>
      <w:r>
        <w:rPr>
          <w:rFonts w:hint="eastAsia"/>
        </w:rPr>
        <w:t>　　第二节 国内外PCS（储能变流器）技术差异与原因</w:t>
      </w:r>
      <w:r>
        <w:rPr>
          <w:rFonts w:hint="eastAsia"/>
        </w:rPr>
        <w:br/>
      </w:r>
      <w:r>
        <w:rPr>
          <w:rFonts w:hint="eastAsia"/>
        </w:rPr>
        <w:t>　　第三节 PCS（储能变流器）技术创新与发展趋势预测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技术进步对PCS（储能变流器）行业的影响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PCS（储能变流器）价格机制与竞争策略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一、2019-2024年PCS（储能变流器）市场价格走势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PCS（储能变流器）定价策略与方法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2025-2031年PCS（储能变流器）价格竞争态势与趋势预测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中国PCS（储能变流器）行业重点区域市场研究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2024-2025年重点区域PCS（储能变流器）市场发展概况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二、2019-2024年PCS（储能变流器）市场需求规模情况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三、2025-2031年PCS（储能变流器）行业发展潜力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二、2019-2024年PCS（储能变流器）市场需求规模情况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三、2025-2031年PCS（储能变流器）行业发展潜力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二、2019-2024年PCS（储能变流器）市场需求规模情况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三、2025-2031年PCS（储能变流器）行业发展潜力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二、2019-2024年PCS（储能变流器）市场需求规模情况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三、2025-2031年PCS（储能变流器）行业发展潜力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二、2019-2024年PCS（储能变流器）市场需求规模情况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三、2025-2031年PCS（储能变流器）行业发展潜力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2019-2024年中国PCS（储能变流器）行业进出口情况分析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PCS（储能变流器）行业进口情况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一、2019-2024年PCS（储能变流器）进口规模及增长情况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二、PCS（储能变流器）主要进口来源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PCS（储能变流器）行业出口情况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一、2019-2024年PCS（储能变流器）出口规模及增长情况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二、PCS（储能变流器）主要出口目的地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2019-2024年中国PCS（储能变流器）行业总体发展与财务状况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2019-2024年中国PCS（储能变流器）行业规模情况</w:t>
      </w:r>
      <w:r>
        <w:rPr>
          <w:rFonts w:hint="eastAsia"/>
        </w:rPr>
        <w:br/>
      </w:r>
      <w:r>
        <w:rPr>
          <w:rFonts w:hint="eastAsia"/>
        </w:rPr>
        <w:t>　　　　一、PCS（储能变流器）行业企业数量规模</w:t>
      </w:r>
      <w:r>
        <w:rPr>
          <w:rFonts w:hint="eastAsia"/>
        </w:rPr>
        <w:br/>
      </w:r>
      <w:r>
        <w:rPr>
          <w:rFonts w:hint="eastAsia"/>
        </w:rPr>
        <w:t>　　　　二、PCS（储能变流器）行业从业人员规模</w:t>
      </w:r>
      <w:r>
        <w:rPr>
          <w:rFonts w:hint="eastAsia"/>
        </w:rPr>
        <w:br/>
      </w:r>
      <w:r>
        <w:rPr>
          <w:rFonts w:hint="eastAsia"/>
        </w:rPr>
        <w:t>　　　　三、PCS（储能变流器）行业市场敏感性分析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2019-2024年中国PCS（储能变流器）行业财务能力分析</w:t>
      </w:r>
      <w:r>
        <w:rPr>
          <w:rFonts w:hint="eastAsia"/>
        </w:rPr>
        <w:br/>
      </w:r>
      <w:r>
        <w:rPr>
          <w:rFonts w:hint="eastAsia"/>
        </w:rPr>
        <w:t>　　　　一、PCS（储能变流器）行业盈利能力</w:t>
      </w:r>
      <w:r>
        <w:rPr>
          <w:rFonts w:hint="eastAsia"/>
        </w:rPr>
        <w:br/>
      </w:r>
      <w:r>
        <w:rPr>
          <w:rFonts w:hint="eastAsia"/>
        </w:rPr>
        <w:t>　　　　二、PCS（储能变流器）行业偿债能力</w:t>
      </w:r>
      <w:r>
        <w:rPr>
          <w:rFonts w:hint="eastAsia"/>
        </w:rPr>
        <w:br/>
      </w:r>
      <w:r>
        <w:rPr>
          <w:rFonts w:hint="eastAsia"/>
        </w:rPr>
        <w:t>　　　　三、PCS（储能变流器）行业营运能力</w:t>
      </w:r>
      <w:r>
        <w:rPr>
          <w:rFonts w:hint="eastAsia"/>
        </w:rPr>
        <w:br/>
      </w:r>
      <w:r>
        <w:rPr>
          <w:rFonts w:hint="eastAsia"/>
        </w:rPr>
        <w:t>　　　　四、PCS（储能变流器）行业发展能力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PCS（储能变流器）行业重点企业调研分析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二、企业PCS（储能变流器）业务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二、企业PCS（储能变流器）业务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二、企业PCS（储能变流器）业务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二、企业PCS（储能变流器）业务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二、企业PCS（储能变流器）业务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二、企业PCS（储能变流器）业务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中国PCS（储能变流器）行业竞争格局分析</w:t>
      </w:r>
      <w:r>
        <w:rPr>
          <w:rFonts w:hint="eastAsia"/>
        </w:rPr>
        <w:br/>
      </w:r>
      <w:r>
        <w:rPr>
          <w:rFonts w:hint="eastAsia"/>
        </w:rPr>
        <w:t>　　第一节 PCS（储能变流器）行业竞争格局总览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2024-2025年PCS（储能变流器）行业竞争力分析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2019-2024年PCS（储能变流器）行业企业并购活动分析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2024-2025年PCS（储能变流器）行业会展与招投标活动分析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一、PCS（储能变流器）行业会展活动及其市场影响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2025年中国PCS（储能变流器）企业发展企业发展策略与建议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PCS（储能变流器）销售模式与渠道策略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PCS（储能变流器）品牌与市场推广策略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PCS（储能变流器）研发投入与技术创新能力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PCS（储能变流器）合作联盟与资源整合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中国PCS（储能变流器）行业风险与对策</w:t>
      </w:r>
      <w:r>
        <w:rPr>
          <w:rFonts w:hint="eastAsia"/>
        </w:rPr>
        <w:br/>
      </w:r>
      <w:r>
        <w:rPr>
          <w:rFonts w:hint="eastAsia"/>
        </w:rPr>
        <w:t>　　第一节 PCS（储能变流器）行业SWOT分析</w:t>
      </w:r>
      <w:r>
        <w:rPr>
          <w:rFonts w:hint="eastAsia"/>
        </w:rPr>
        <w:br/>
      </w:r>
      <w:r>
        <w:rPr>
          <w:rFonts w:hint="eastAsia"/>
        </w:rPr>
        <w:t>　　　　一、PCS（储能变流器）行业优势</w:t>
      </w:r>
      <w:r>
        <w:rPr>
          <w:rFonts w:hint="eastAsia"/>
        </w:rPr>
        <w:br/>
      </w:r>
      <w:r>
        <w:rPr>
          <w:rFonts w:hint="eastAsia"/>
        </w:rPr>
        <w:t>　　　　二、PCS（储能变流器）行业劣势</w:t>
      </w:r>
      <w:r>
        <w:rPr>
          <w:rFonts w:hint="eastAsia"/>
        </w:rPr>
        <w:br/>
      </w:r>
      <w:r>
        <w:rPr>
          <w:rFonts w:hint="eastAsia"/>
        </w:rPr>
        <w:t>　　　　三、PCS（储能变流器）市场机会</w:t>
      </w:r>
      <w:r>
        <w:rPr>
          <w:rFonts w:hint="eastAsia"/>
        </w:rPr>
        <w:br/>
      </w:r>
      <w:r>
        <w:rPr>
          <w:rFonts w:hint="eastAsia"/>
        </w:rPr>
        <w:t>　　　　四、PCS（储能变流器）市场威胁</w:t>
      </w:r>
      <w:r>
        <w:rPr>
          <w:rFonts w:hint="eastAsia"/>
        </w:rPr>
        <w:br/>
      </w:r>
      <w:r>
        <w:rPr>
          <w:rFonts w:hint="eastAsia"/>
        </w:rPr>
        <w:t>　　第二节 PCS（储能变流器）行业风险及对策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2025-2031年中国PCS（储能变流器）行业前景与发展趋势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2024-2025年PCS（储能变流器）行业发展环境分析</w:t>
      </w:r>
      <w:r>
        <w:rPr>
          <w:rFonts w:hint="eastAsia"/>
        </w:rPr>
        <w:br/>
      </w:r>
      <w:r>
        <w:rPr>
          <w:rFonts w:hint="eastAsia"/>
        </w:rPr>
        <w:t>　　　　一、PCS（储能变流器）行业主管部门与监管体制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二、PCS（储能变流器）行业主要法律法规及政策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三、PCS（储能变流器）行业标准与质量监管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2025-2031年PCS（储能变流器）行业发展趋势与方向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2025-2031年PCS（储能变流器）行业发展潜力与机遇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PCS（储能变流器）行业研究结论与建议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PCS（储能变流器）行业发展建议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2019-2024年中国PCS（储能变流器）市场规模及增长情况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2019-2024年中国PCS（储能变流器）行业产量及增长趋势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2025-2031年中国PCS（储能变流器）行业产量预测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2019-2024年中国PCS（储能变流器）行业市场需求及增长情况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2025-2031年中国PCS（储能变流器）行业市场需求预测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2019-2024年中国PCS（储能变流器）行业利润及增长情况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**地区PCS（储能变流器）市场规模及增长情况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**地区PCS（储能变流器）行业市场需求情况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**地区PCS（储能变流器）市场规模及增长情况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**地区PCS（储能变流器）行业市场需求情况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2019-2024年中国PCS（储能变流器）行业进口量及增速统计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2019-2024年中国PCS（储能变流器）行业出口量及增速统计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PCS（储能变流器）重点企业经营情况分析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2025年PCS（储能变流器）市场前景分析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2025-2031年中国PCS（储能变流器）市场需求预测</w:t>
      </w:r>
      <w:r>
        <w:rPr>
          <w:rFonts w:hint="eastAsia"/>
        </w:rPr>
        <w:br/>
      </w:r>
      <w:r>
        <w:rPr>
          <w:rFonts w:hint="eastAsia"/>
        </w:rPr>
        <w:t>　　图表 2025年PCS（储能变流器）发展趋势预测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f4381df4e452f" w:history="1">
        <w:r>
          <w:rPr>
            <w:rStyle w:val="Hyperlink"/>
          </w:rPr>
          <w:t>2025-2031年中国PCS（储能变流器）行业市场调研与前景趋势预测报告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f4381df4e452f" w:history="1">
        <w:r>
          <w:rPr>
            <w:rStyle w:val="Hyperlink"/>
          </w:rPr>
          <w:t>https://www.20087.com/8/12/PCS-ChuNengBianLiuQi-DeXianZhuangYuFaZhanQianJing.html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3ecf5e3b14af2" w:history="1">
      <w:r>
        <w:rPr>
          <w:rStyle w:val="Hyperlink"/>
        </w:rPr>
        <w:t>2025-2031年中国PCS（储能变流器）行业市场调研与前景趋势预测报告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CS-ChuNengBianLiuQi-DeXianZhuangYuFaZhanQianJing.html" TargetMode="External" Id="Ra3cf4381df4e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CS-ChuNengBianLiuQi-DeXianZhuangYuFaZhanQianJing.html" TargetMode="External" Id="Rd9b3ecf5e3b1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2025-03-04T08:27:05Z</dcterms:created>
  <dcterms:modified xsi:type="dcterms:W3CDTF">2025-03-04T09:27:05Z</dcterms:modified>
  <dc:subject>2025-2031年中国PCS（储能变流器）行业市场调研与前景趋势预测报告</dc:subject>
  <dc:title>2025-2031年中国PCS（储能变流器）行业市场调研与前景趋势预测报告</dc:title>
  <cp:keywords>2025-2031年中国PCS（储能变流器）行业市场调研与前景趋势预测报告</cp:keywords>
  <dc:description>2025-2031年中国PCS（储能变流器）行业市场调研与前景趋势预测报告</dc:description>
</cp:coreProperties>
</file>