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10d83b3ea4f1d" w:history="1">
              <w:r>
                <w:rPr>
                  <w:rStyle w:val="Hyperlink"/>
                </w:rPr>
                <w:t>2025-2031年中国光敏性聚酰亚胺行业市场分析与发展前景报告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10d83b3ea4f1d" w:history="1">
              <w:r>
                <w:rPr>
                  <w:rStyle w:val="Hyperlink"/>
                </w:rPr>
                <w:t>2025-2031年中国光敏性聚酰亚胺行业市场分析与发展前景报告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10d83b3ea4f1d" w:history="1">
                <w:r>
                  <w:rPr>
                    <w:rStyle w:val="Hyperlink"/>
                  </w:rPr>
                  <w:t>https://www.20087.com/8/22/GuangMinXingJuXianYaAnQianJing.html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性聚酰亚胺作为一种高性能聚合物材料，因其优异的耐热性、机械强度、化学稳定性以及对光敏感的特性，在微电子、光电子、航空航天、新能源等领域有着广泛应用。当前，光敏性聚酰亚胺主要作为光刻胶、绝缘层、封装材料、薄膜太阳能电池组件等产品的核心原料。在光刻胶领域，随着半导体器件特征尺寸的不断缩小，对光敏性聚酰亚胺的分辨率、深宽比、热稳定性等性能提出了更高要求。在新能源领域，光敏性聚酰亚胺薄膜凭借其良好的电绝缘性和耐候性，被用于光伏电池背板保护、柔性电子器件封装等。尽管光敏性聚酰亚胺技术已取得显著进展，但在高端应用领域仍面临技术瓶颈，如光敏性与热稳定性的平衡、大面积均匀涂布技术、低成本规模化制备等。</w:t>
      </w:r>
      <w:r>
        <w:rPr>
          <w:rFonts w:hint="eastAsia"/>
        </w:rPr>
        <w:br/>
      </w:r>
      <w:r>
        <w:rPr>
          <w:rFonts w:hint="eastAsia"/>
        </w:rPr>
        <w:t>　　光敏性聚酰亚胺的研究与应用将沿着精细化、功能化、绿色化路径发展。精细化表现在持续优化分子设计与合成工艺，开发具有更高光敏响应速度、更窄曝光窗口、更好刻蚀选择性的新型光敏性聚酰亚胺，以满足下一代微电子制造的需求。功能化则强调拓展其在光电器件、传感器、生物医疗等新兴领域的应用，如开发具有光致变色、光导电、生物兼容性等功能的特种聚酰亚胺材料。绿色化趋势体现在研发环境友好、易于降解的光敏性聚酰亚胺，以及采用水性、无溶剂等绿色制备工艺，以降低生产过程中的环境污染。此外，随着国内企业在光敏性聚酰亚胺技术研发和产业化方面的投入加大，国产化进程有望加快，逐步打破国外技术垄断，实现关键材料的自主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10d83b3ea4f1d" w:history="1">
        <w:r>
          <w:rPr>
            <w:rStyle w:val="Hyperlink"/>
          </w:rPr>
          <w:t>2025-2031年中国光敏性聚酰亚胺行业市场分析与发展前景报告</w:t>
        </w:r>
      </w:hyperlink>
      <w:r>
        <w:rPr>
          <w:rFonts w:hint="eastAsia"/>
        </w:rPr>
        <w:t>》基于国家统计局及相关协会的权威数据，系统研究了光敏性聚酰亚胺行业的市场需求、市场规模及产业链现状，分析了光敏性聚酰亚胺价格波动、细分市场动态及重点企业的经营表现，科学预测了光敏性聚酰亚胺市场前景与发展趋势，揭示了潜在需求与投资机会，同时指出了光敏性聚酰亚胺行业可能面临的风险。通过对光敏性聚酰亚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光敏性聚酰亚胺行业概述</w:t>
      </w:r>
      <w:r>
        <w:rPr>
          <w:rFonts w:hint="eastAsia"/>
        </w:rPr>
        <w:br/>
      </w:r>
      <w:r>
        <w:rPr>
          <w:rFonts w:hint="eastAsia"/>
        </w:rPr>
        <w:t>　　第一节 光敏性聚酰亚胺市场现状与趋势分析</w:t>
      </w:r>
      <w:r>
        <w:rPr>
          <w:rFonts w:hint="eastAsia"/>
        </w:rPr>
        <w:br/>
      </w:r>
      <w:r>
        <w:rPr>
          <w:rFonts w:hint="eastAsia"/>
        </w:rPr>
        <w:t>　　第二节 光敏性聚酰亚胺行业定义</w:t>
      </w:r>
      <w:r>
        <w:rPr>
          <w:rFonts w:hint="eastAsia"/>
        </w:rPr>
        <w:br/>
      </w:r>
      <w:r>
        <w:rPr>
          <w:rFonts w:hint="eastAsia"/>
        </w:rPr>
        <w:t>　　第三节 光敏性聚酰亚胺发展历程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国外光敏性聚酰亚胺市场发展概况</w:t>
      </w:r>
      <w:r>
        <w:rPr>
          <w:rFonts w:hint="eastAsia"/>
        </w:rPr>
        <w:br/>
      </w:r>
      <w:r>
        <w:rPr>
          <w:rFonts w:hint="eastAsia"/>
        </w:rPr>
        <w:t>　　第一节 国际光敏性聚酰亚胺市场分析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2025年中国光敏性聚酰亚胺环境分析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中国光敏性聚酰亚胺技术发展分析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当前中国光敏性聚酰亚胺技术发展现况分析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中国光敏性聚酰亚胺技术成熟度分析</w:t>
      </w:r>
      <w:r>
        <w:rPr>
          <w:rFonts w:hint="eastAsia"/>
        </w:rPr>
        <w:br/>
      </w:r>
      <w:r>
        <w:rPr>
          <w:rFonts w:hint="eastAsia"/>
        </w:rPr>
        <w:t>　　第三节 中外光敏性聚酰亚胺技术差距及其主要因素分析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提高中国光敏性聚酰亚胺技术的策略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光敏性聚酰亚胺市场特性分析</w:t>
      </w:r>
      <w:r>
        <w:rPr>
          <w:rFonts w:hint="eastAsia"/>
        </w:rPr>
        <w:br/>
      </w:r>
      <w:r>
        <w:rPr>
          <w:rFonts w:hint="eastAsia"/>
        </w:rPr>
        <w:t>　　第一节 集中度光敏性聚酰亚胺及预测</w:t>
      </w:r>
      <w:r>
        <w:rPr>
          <w:rFonts w:hint="eastAsia"/>
        </w:rPr>
        <w:br/>
      </w:r>
      <w:r>
        <w:rPr>
          <w:rFonts w:hint="eastAsia"/>
        </w:rPr>
        <w:t>　　第二节 SWOT光敏性聚酰亚胺及预测</w:t>
      </w:r>
      <w:r>
        <w:rPr>
          <w:rFonts w:hint="eastAsia"/>
        </w:rPr>
        <w:br/>
      </w:r>
      <w:r>
        <w:rPr>
          <w:rFonts w:hint="eastAsia"/>
        </w:rPr>
        <w:t>　　　　一、光敏性聚酰亚胺优势</w:t>
      </w:r>
      <w:r>
        <w:rPr>
          <w:rFonts w:hint="eastAsia"/>
        </w:rPr>
        <w:br/>
      </w:r>
      <w:r>
        <w:rPr>
          <w:rFonts w:hint="eastAsia"/>
        </w:rPr>
        <w:t>　　　　二、光敏性聚酰亚胺劣势</w:t>
      </w:r>
      <w:r>
        <w:rPr>
          <w:rFonts w:hint="eastAsia"/>
        </w:rPr>
        <w:br/>
      </w:r>
      <w:r>
        <w:rPr>
          <w:rFonts w:hint="eastAsia"/>
        </w:rPr>
        <w:t>　　　　三、光敏性聚酰亚胺机会</w:t>
      </w:r>
      <w:r>
        <w:rPr>
          <w:rFonts w:hint="eastAsia"/>
        </w:rPr>
        <w:br/>
      </w:r>
      <w:r>
        <w:rPr>
          <w:rFonts w:hint="eastAsia"/>
        </w:rPr>
        <w:t>　　　　四、光敏性聚酰亚胺风险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中国光敏性聚酰亚胺发展现状</w:t>
      </w:r>
      <w:r>
        <w:rPr>
          <w:rFonts w:hint="eastAsia"/>
        </w:rPr>
        <w:br/>
      </w:r>
      <w:r>
        <w:rPr>
          <w:rFonts w:hint="eastAsia"/>
        </w:rPr>
        <w:t>　　第一节 中国光敏性聚酰亚胺市场现状分析及预测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中国光敏性聚酰亚胺行业产量情况分析及预测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一、光敏性聚酰亚胺总体产能规模</w:t>
      </w:r>
      <w:r>
        <w:rPr>
          <w:rFonts w:hint="eastAsia"/>
        </w:rPr>
        <w:br/>
      </w:r>
      <w:r>
        <w:rPr>
          <w:rFonts w:hint="eastAsia"/>
        </w:rPr>
        <w:t>　　　　二、光敏性聚酰亚胺生产区域分布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中国光敏性聚酰亚胺市场需求分析及预测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一、中国光敏性聚酰亚胺需求特点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中国光敏性聚酰亚胺价格趋势分析</w:t>
      </w:r>
      <w:r>
        <w:rPr>
          <w:rFonts w:hint="eastAsia"/>
        </w:rPr>
        <w:br/>
      </w:r>
      <w:r>
        <w:rPr>
          <w:rFonts w:hint="eastAsia"/>
        </w:rPr>
        <w:t>　　　　一、中国光敏性聚酰亚胺2020-2025年价格趋势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二、中国光敏性聚酰亚胺当前市场价格及分析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三、影响光敏性聚酰亚胺价格因素分析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四、2025-2031年中国光敏性聚酰亚胺价格走势预测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2020-2025年中国光敏性聚酰亚胺行业经济运行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2020-2025年光敏性聚酰亚胺行业偿债能力分析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2020-2025年光敏性聚酰亚胺行业盈利能力分析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2020-2025年光敏性聚酰亚胺行业发展能力分析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2020-2025年光敏性聚酰亚胺行业企业数量及变化趋势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2020-2025年中国光敏性聚酰亚胺进、出口分析</w:t>
      </w:r>
      <w:r>
        <w:rPr>
          <w:rFonts w:hint="eastAsia"/>
        </w:rPr>
        <w:br/>
      </w:r>
      <w:r>
        <w:rPr>
          <w:rFonts w:hint="eastAsia"/>
        </w:rPr>
        <w:t>　　第一节 光敏性聚酰亚胺进、出口特点</w:t>
      </w:r>
      <w:r>
        <w:rPr>
          <w:rFonts w:hint="eastAsia"/>
        </w:rPr>
        <w:br/>
      </w:r>
      <w:r>
        <w:rPr>
          <w:rFonts w:hint="eastAsia"/>
        </w:rPr>
        <w:t>　　第二节 光敏性聚酰亚胺进口分析</w:t>
      </w:r>
      <w:r>
        <w:rPr>
          <w:rFonts w:hint="eastAsia"/>
        </w:rPr>
        <w:br/>
      </w:r>
      <w:r>
        <w:rPr>
          <w:rFonts w:hint="eastAsia"/>
        </w:rPr>
        <w:t>　　第三节 光敏性聚酰亚胺出口分析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2020-2025年主要光敏性聚酰亚胺企业及竞争格局</w:t>
      </w:r>
      <w:r>
        <w:rPr>
          <w:rFonts w:hint="eastAsia"/>
        </w:rPr>
        <w:br/>
      </w:r>
      <w:r>
        <w:rPr>
          <w:rFonts w:hint="eastAsia"/>
        </w:rPr>
        <w:t>　　第一节 HD Micro systems（HDM）公司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日本东丽（Toray）公司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光敏性聚酰亚胺投资建议</w:t>
      </w:r>
      <w:r>
        <w:rPr>
          <w:rFonts w:hint="eastAsia"/>
        </w:rPr>
        <w:br/>
      </w:r>
      <w:r>
        <w:rPr>
          <w:rFonts w:hint="eastAsia"/>
        </w:rPr>
        <w:t>　　第一节 光敏性聚酰亚胺投资环境分析</w:t>
      </w:r>
      <w:r>
        <w:rPr>
          <w:rFonts w:hint="eastAsia"/>
        </w:rPr>
        <w:br/>
      </w:r>
      <w:r>
        <w:rPr>
          <w:rFonts w:hint="eastAsia"/>
        </w:rPr>
        <w:t>　　第二节 光敏性聚酰亚胺投资进入壁垒分析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光敏性聚酰亚胺投资建议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2025-2031年中国光敏性聚酰亚胺未来发展预测及投资前景分析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未来光敏性聚酰亚胺行业发展趋势分析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一、未来光敏性聚酰亚胺行业发展分析</w:t>
      </w:r>
      <w:r>
        <w:rPr>
          <w:rFonts w:hint="eastAsia"/>
        </w:rPr>
        <w:br/>
      </w:r>
      <w:r>
        <w:rPr>
          <w:rFonts w:hint="eastAsia"/>
        </w:rPr>
        <w:t>　　　　二、未来光敏性聚酰亚胺行业技术开发方向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光敏性聚酰亚胺行业相关趋势预测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2025-2031年光敏性聚酰亚胺技术开发、项目投资、生产及销售注意事项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中~智林~　光敏性聚酰亚胺行业投资风险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光敏性聚酰亚胺行业类别</w:t>
      </w:r>
      <w:r>
        <w:rPr>
          <w:rFonts w:hint="eastAsia"/>
        </w:rPr>
        <w:br/>
      </w:r>
      <w:r>
        <w:rPr>
          <w:rFonts w:hint="eastAsia"/>
        </w:rPr>
        <w:t>　　图表 光敏性聚酰亚胺行业产业链调研</w:t>
      </w:r>
      <w:r>
        <w:rPr>
          <w:rFonts w:hint="eastAsia"/>
        </w:rPr>
        <w:br/>
      </w:r>
      <w:r>
        <w:rPr>
          <w:rFonts w:hint="eastAsia"/>
        </w:rPr>
        <w:t>　　图表 光敏性聚酰亚胺行业现状</w:t>
      </w:r>
      <w:r>
        <w:rPr>
          <w:rFonts w:hint="eastAsia"/>
        </w:rPr>
        <w:br/>
      </w:r>
      <w:r>
        <w:rPr>
          <w:rFonts w:hint="eastAsia"/>
        </w:rPr>
        <w:t>　　图表 光敏性聚酰亚胺行业标准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2025年中国光敏性聚酰亚胺行业产能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2020-2025年中国光敏性聚酰亚胺行业产量统计</w:t>
      </w:r>
      <w:r>
        <w:rPr>
          <w:rFonts w:hint="eastAsia"/>
        </w:rPr>
        <w:br/>
      </w:r>
      <w:r>
        <w:rPr>
          <w:rFonts w:hint="eastAsia"/>
        </w:rPr>
        <w:t>　　图表 光敏性聚酰亚胺行业动态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2020-2025年中国光敏性聚酰亚胺市场需求量</w:t>
      </w:r>
      <w:r>
        <w:rPr>
          <w:rFonts w:hint="eastAsia"/>
        </w:rPr>
        <w:br/>
      </w:r>
      <w:r>
        <w:rPr>
          <w:rFonts w:hint="eastAsia"/>
        </w:rPr>
        <w:t>　　图表 2025年中国光敏性聚酰亚胺行业需求区域调研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2020-2025年中国光敏性聚酰亚胺行情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2020-2025年中国光敏性聚酰亚胺进口统计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2020-2025年中国光敏性聚酰亚胺行业企业数量统计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**地区光敏性聚酰亚胺市场规模</w:t>
      </w:r>
      <w:r>
        <w:rPr>
          <w:rFonts w:hint="eastAsia"/>
        </w:rPr>
        <w:br/>
      </w:r>
      <w:r>
        <w:rPr>
          <w:rFonts w:hint="eastAsia"/>
        </w:rPr>
        <w:t>　　图表 **地区光敏性聚酰亚胺行业市场需求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**地区光敏性聚酰亚胺市场调研</w:t>
      </w:r>
      <w:r>
        <w:rPr>
          <w:rFonts w:hint="eastAsia"/>
        </w:rPr>
        <w:br/>
      </w:r>
      <w:r>
        <w:rPr>
          <w:rFonts w:hint="eastAsia"/>
        </w:rPr>
        <w:t>　　图表 **地区光敏性聚酰亚胺行业市场需求分析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**地区光敏性聚酰亚胺市场规模</w:t>
      </w:r>
      <w:r>
        <w:rPr>
          <w:rFonts w:hint="eastAsia"/>
        </w:rPr>
        <w:br/>
      </w:r>
      <w:r>
        <w:rPr>
          <w:rFonts w:hint="eastAsia"/>
        </w:rPr>
        <w:t>　　图表 **地区光敏性聚酰亚胺行业市场需求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**地区光敏性聚酰亚胺市场调研</w:t>
      </w:r>
      <w:r>
        <w:rPr>
          <w:rFonts w:hint="eastAsia"/>
        </w:rPr>
        <w:br/>
      </w:r>
      <w:r>
        <w:rPr>
          <w:rFonts w:hint="eastAsia"/>
        </w:rPr>
        <w:t>　　图表 **地区光敏性聚酰亚胺行业市场需求分析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光敏性聚酰亚胺行业竞争对手分析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光敏性聚酰亚胺重点企业（三）成长能力情况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2025-2031年中国光敏性聚酰亚胺行业产能预测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2025-2031年中国光敏性聚酰亚胺行业产量预测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2025-2031年中国光敏性聚酰亚胺市场需求预测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2025-2031年中国光敏性聚酰亚胺行业市场规模预测</w:t>
      </w:r>
      <w:r>
        <w:rPr>
          <w:rFonts w:hint="eastAsia"/>
        </w:rPr>
        <w:br/>
      </w:r>
      <w:r>
        <w:rPr>
          <w:rFonts w:hint="eastAsia"/>
        </w:rPr>
        <w:t>　　图表 光敏性聚酰亚胺行业准入条件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2025-2031年中国光敏性聚酰亚胺行业信息化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2025-2031年中国光敏性聚酰亚胺行业风险分析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2025-2031年中国光敏性聚酰亚胺行业发展趋势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2025-2031年中国光敏性聚酰亚胺市场前景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10d83b3ea4f1d" w:history="1">
        <w:r>
          <w:rPr>
            <w:rStyle w:val="Hyperlink"/>
          </w:rPr>
          <w:t>2025-2031年中国光敏性聚酰亚胺行业市场分析与发展前景报告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10d83b3ea4f1d" w:history="1">
        <w:r>
          <w:rPr>
            <w:rStyle w:val="Hyperlink"/>
          </w:rPr>
          <w:t>https://www.20087.com/8/22/GuangMinXingJuXianYaAnQianJing.html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薄膜的用途、光敏性聚酰亚胺光刻胶、聚酰亚胺是什么材料、光敏性聚酰亚胺上市公司、电子级聚酰亚胺、光敏性聚酰亚胺pspi生产壁垒、二酐和二胺合成聚酰亚胺、光敏性聚酰亚胺pspi与pi区别、光敏性聚酰亚胺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b20df7537405f" w:history="1">
      <w:r>
        <w:rPr>
          <w:rStyle w:val="Hyperlink"/>
        </w:rPr>
        <w:t>2025-2031年中国光敏性聚酰亚胺行业市场分析与发展前景报告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angMinXingJuXianYaAnQianJing.html" TargetMode="External" Id="R9d210d83b3ea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angMinXingJuXianYaAnQianJing.html" TargetMode="External" Id="R69bb20df7537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2025-01-25T08:56:00Z</dcterms:created>
  <dcterms:modified xsi:type="dcterms:W3CDTF">2025-01-25T09:56:00Z</dcterms:modified>
  <dc:subject>2025-2031年中国光敏性聚酰亚胺行业市场分析与发展前景报告</dc:subject>
  <dc:title>2025-2031年中国光敏性聚酰亚胺行业市场分析与发展前景报告</dc:title>
  <cp:keywords>2025-2031年中国光敏性聚酰亚胺行业市场分析与发展前景报告</cp:keywords>
  <dc:description>2025-2031年中国光敏性聚酰亚胺行业市场分析与发展前景报告</dc:description>
</cp:coreProperties>
</file>