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f79c7e0da407b" w:history="1">
              <w:r>
                <w:rPr>
                  <w:rStyle w:val="Hyperlink"/>
                </w:rPr>
                <w:t>2025-2031年中国变压器设备行业市场调研与前景趋势预测报告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f79c7e0da407b" w:history="1">
              <w:r>
                <w:rPr>
                  <w:rStyle w:val="Hyperlink"/>
                </w:rPr>
                <w:t>2025-2031年中国变压器设备行业市场调研与前景趋势预测报告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f79c7e0da407b" w:history="1">
                <w:r>
                  <w:rPr>
                    <w:rStyle w:val="Hyperlink"/>
                  </w:rPr>
                  <w:t>https://www.20087.com/8/02/BianYaQiSheBeiDeXianZhuangYuQianJing.html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核心设备之一，主要用于电压变换、电能传输与电气隔离，在输配电网络、工业用电、新能源发电等领域具有广泛应用。目前，变压器设备种类繁多，涵盖干式变压器、油浸式变压器、箱式变压器等多种形式，能够满足不同电压等级与安装环境的需求。随着我国电网建设的持续推进和新能源并网比例的上升，变压器设备的技术要求不断提升，尤其是在高可靠性、低损耗、智能化等方面受到高度关注。国内变压器制造企业已基本掌握核心技术，部分领先企业在超高压、特高压领域取得突破，但高端市场仍由少数国际品牌主导。</w:t>
      </w:r>
      <w:r>
        <w:rPr>
          <w:rFonts w:hint="eastAsia"/>
        </w:rPr>
        <w:br/>
      </w:r>
      <w:r>
        <w:rPr>
          <w:rFonts w:hint="eastAsia"/>
        </w:rPr>
        <w:t>　　未来，变压器设备行业将朝智能化、高效节能与绿色低碳方向发展。随着“双碳”目标的推进，节能型变压器的推广应用将成为重点，新材料如非晶合金、高导磁硅钢片的使用将进一步降低空载损耗。同时，智能变压器的概念逐渐落地，通过集成传感、通信与边缘计算模块，实现对运行状态的实时监测与预测性维护，提升电网的可靠性和运维效率。此外，分布式能源接入的增多也将催生小型化、模块化变压器的新需求，推动产品结构的多样化发展。整体来看，变压器设备将在能源结构转型与数字电网建设的双重驱动下，持续优化性能并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f79c7e0da407b" w:history="1">
        <w:r>
          <w:rPr>
            <w:rStyle w:val="Hyperlink"/>
          </w:rPr>
          <w:t>2025-2031年中国变压器设备行业市场调研与前景趋势预测报告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变压器设备行业的发展现状、市场规模、供需动态及进出口情况。报告详细解读了变压器设备产业链上下游、重点区域市场、竞争格局及领先企业的表现，同时评估了变压器设备行业风险与投资机会。通过对变压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变压器设备行业概述</w:t>
      </w:r>
      <w:r>
        <w:rPr>
          <w:rFonts w:hint="eastAsia"/>
        </w:rPr>
        <w:br/>
      </w:r>
      <w:r>
        <w:rPr>
          <w:rFonts w:hint="eastAsia"/>
        </w:rPr>
        <w:t>　　第一节 变压器设备定义与分类</w:t>
      </w:r>
      <w:r>
        <w:rPr>
          <w:rFonts w:hint="eastAsia"/>
        </w:rPr>
        <w:br/>
      </w:r>
      <w:r>
        <w:rPr>
          <w:rFonts w:hint="eastAsia"/>
        </w:rPr>
        <w:t>　　第二节 变压器设备应用领域</w:t>
      </w:r>
      <w:r>
        <w:rPr>
          <w:rFonts w:hint="eastAsia"/>
        </w:rPr>
        <w:br/>
      </w:r>
      <w:r>
        <w:rPr>
          <w:rFonts w:hint="eastAsia"/>
        </w:rPr>
        <w:t>　　第三节 变压器设备行业经济指标分析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变压器设备产业链及经营模式分析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2019-2024年全球变压器设备市场规模与趋势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主要国家与地区变压器设备市场分析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一、国内变压器设备产能及利用情况</w:t>
      </w:r>
      <w:r>
        <w:rPr>
          <w:rFonts w:hint="eastAsia"/>
        </w:rPr>
        <w:br/>
      </w:r>
      <w:r>
        <w:rPr>
          <w:rFonts w:hint="eastAsia"/>
        </w:rPr>
        <w:t>　　　　二、变压器设备产能扩张与投资动态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2025-2031年变压器设备行业产量统计与趋势预测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1、2019-2024年变压器设备产量及增长趋势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二、影响变压器设备产量的关键因素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三、2025-2031年变压器设备产量预测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2025-2031年变压器设备市场需求与销售分析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一、2024-2025年变压器设备行业需求现状</w:t>
      </w:r>
      <w:r>
        <w:rPr>
          <w:rFonts w:hint="eastAsia"/>
        </w:rPr>
        <w:br/>
      </w:r>
      <w:r>
        <w:rPr>
          <w:rFonts w:hint="eastAsia"/>
        </w:rPr>
        <w:t>　　　　二、变压器设备客户群体与需求特点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变压器设备细分市场分析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变压器设备下游应用与客户群体分析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一、2024-2025年变压器设备各应用领域市场现状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2024-2025年变压器设备行业技术发展现状及趋势分析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变压器设备定价策略与方法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2019-2024年中国变压器设备行业规模情况</w:t>
      </w:r>
      <w:r>
        <w:rPr>
          <w:rFonts w:hint="eastAsia"/>
        </w:rPr>
        <w:br/>
      </w:r>
      <w:r>
        <w:rPr>
          <w:rFonts w:hint="eastAsia"/>
        </w:rPr>
        <w:t>　　　　一、变压器设备行业企业数量规模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二、变压器设备行业从业人员规模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三、变压器设备行业市场敏感性分析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一、变压器设备行业盈利能力</w:t>
      </w:r>
      <w:r>
        <w:rPr>
          <w:rFonts w:hint="eastAsia"/>
        </w:rPr>
        <w:br/>
      </w:r>
      <w:r>
        <w:rPr>
          <w:rFonts w:hint="eastAsia"/>
        </w:rPr>
        <w:t>　　　　二、变压器设备行业偿债能力</w:t>
      </w:r>
      <w:r>
        <w:rPr>
          <w:rFonts w:hint="eastAsia"/>
        </w:rPr>
        <w:br/>
      </w:r>
      <w:r>
        <w:rPr>
          <w:rFonts w:hint="eastAsia"/>
        </w:rPr>
        <w:t>　　　　三、变压器设备行业营运能力</w:t>
      </w:r>
      <w:r>
        <w:rPr>
          <w:rFonts w:hint="eastAsia"/>
        </w:rPr>
        <w:br/>
      </w:r>
      <w:r>
        <w:rPr>
          <w:rFonts w:hint="eastAsia"/>
        </w:rPr>
        <w:t>　　　　四、变压器设备行业发展能力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变压器设备销售模式与渠道策略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变压器设备品牌与市场推广策略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变压器设备研发投入与技术创新能力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变压器设备合作联盟与资源整合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中国变压器设备行业风险与对策</w:t>
      </w:r>
      <w:r>
        <w:rPr>
          <w:rFonts w:hint="eastAsia"/>
        </w:rPr>
        <w:br/>
      </w:r>
      <w:r>
        <w:rPr>
          <w:rFonts w:hint="eastAsia"/>
        </w:rPr>
        <w:t>　　第一节 变压器设备行业SWOT分析</w:t>
      </w:r>
      <w:r>
        <w:rPr>
          <w:rFonts w:hint="eastAsia"/>
        </w:rPr>
        <w:br/>
      </w:r>
      <w:r>
        <w:rPr>
          <w:rFonts w:hint="eastAsia"/>
        </w:rPr>
        <w:t>　　　　一、变压器设备行业优势</w:t>
      </w:r>
      <w:r>
        <w:rPr>
          <w:rFonts w:hint="eastAsia"/>
        </w:rPr>
        <w:br/>
      </w:r>
      <w:r>
        <w:rPr>
          <w:rFonts w:hint="eastAsia"/>
        </w:rPr>
        <w:t>　　　　二、变压器设备行业劣势</w:t>
      </w:r>
      <w:r>
        <w:rPr>
          <w:rFonts w:hint="eastAsia"/>
        </w:rPr>
        <w:br/>
      </w:r>
      <w:r>
        <w:rPr>
          <w:rFonts w:hint="eastAsia"/>
        </w:rPr>
        <w:t>　　　　三、变压器设备市场机会</w:t>
      </w:r>
      <w:r>
        <w:rPr>
          <w:rFonts w:hint="eastAsia"/>
        </w:rPr>
        <w:br/>
      </w:r>
      <w:r>
        <w:rPr>
          <w:rFonts w:hint="eastAsia"/>
        </w:rPr>
        <w:t>　　　　四、变压器设备市场威胁</w:t>
      </w:r>
      <w:r>
        <w:rPr>
          <w:rFonts w:hint="eastAsia"/>
        </w:rPr>
        <w:br/>
      </w:r>
      <w:r>
        <w:rPr>
          <w:rFonts w:hint="eastAsia"/>
        </w:rPr>
        <w:t>　　第二节 变压器设备行业风险及对策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2024-2025年变压器设备行业发展环境分析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一、变压器设备行业主管部门与监管体制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二、变压器设备行业主要法律法规及政策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三、变压器设备行业标准与质量监管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2025-2031年变压器设备行业发展趋势与方向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2025-2031年变压器设备行业发展潜力与机遇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中⋅智⋅林⋅－变压器设备行业发展建议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2019-2024年中国变压器设备行业产量及增长趋势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2025年变压器设备行业壁垒</w:t>
      </w:r>
      <w:r>
        <w:rPr>
          <w:rFonts w:hint="eastAsia"/>
        </w:rPr>
        <w:br/>
      </w:r>
      <w:r>
        <w:rPr>
          <w:rFonts w:hint="eastAsia"/>
        </w:rPr>
        <w:t>　　图表 2025年变压器设备市场前景分析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2025-2031年中国变压器设备市场需求预测</w:t>
      </w:r>
      <w:r>
        <w:rPr>
          <w:rFonts w:hint="eastAsia"/>
        </w:rPr>
        <w:br/>
      </w:r>
      <w:r>
        <w:rPr>
          <w:rFonts w:hint="eastAsia"/>
        </w:rPr>
        <w:t>　　图表 2025年变压器设备发展趋势预测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f79c7e0da407b" w:history="1">
        <w:r>
          <w:rPr>
            <w:rStyle w:val="Hyperlink"/>
          </w:rPr>
          <w:t>2025-2031年中国变压器设备行业市场调研与前景趋势预测报告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f79c7e0da407b" w:history="1">
        <w:r>
          <w:rPr>
            <w:rStyle w:val="Hyperlink"/>
          </w:rPr>
          <w:t>https://www.20087.com/8/02/BianYaQiSheBeiDeXianZhuangYuQianJing.html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热点：专业维修变压器、变压器设备线夹、小型电子变压器、变压器设备台账怎么做、干式变压器型号一览表、变压器设备回收厂家、变压器基础知识、变压器设备型号含义、高压变压器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939b47e9846c7" w:history="1">
      <w:r>
        <w:rPr>
          <w:rStyle w:val="Hyperlink"/>
        </w:rPr>
        <w:t>2025-2031年中国变压器设备行业市场调研与前景趋势预测报告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ianYaQiSheBeiDeXianZhuangYuQianJing.html" TargetMode="External" Id="Rb1cf79c7e0da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ianYaQiSheBeiDeXianZhuangYuQianJing.html" TargetMode="External" Id="R879939b47e98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2025-06-03T01:41:15Z</dcterms:created>
  <dcterms:modified xsi:type="dcterms:W3CDTF">2025-06-03T02:41:15Z</dcterms:modified>
  <dc:subject>2025-2031年中国变压器设备行业市场调研与前景趋势预测报告</dc:subject>
  <dc:title>2025-2031年中国变压器设备行业市场调研与前景趋势预测报告</dc:title>
  <cp:keywords>2025-2031年中国变压器设备行业市场调研与前景趋势预测报告</cp:keywords>
  <dc:description>2025-2031年中国变压器设备行业市场调研与前景趋势预测报告</dc:description>
</cp:coreProperties>
</file>