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c5ba5387d4087" w:history="1">
              <w:r>
                <w:rPr>
                  <w:rStyle w:val="Hyperlink"/>
                </w:rPr>
                <w:t>2025-2031年全球与中国核电行业现状及前景趋势报告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c5ba5387d4087" w:history="1">
              <w:r>
                <w:rPr>
                  <w:rStyle w:val="Hyperlink"/>
                </w:rPr>
                <w:t>2025-2031年全球与中国核电行业现状及前景趋势报告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c5ba5387d4087" w:history="1">
                <w:r>
                  <w:rPr>
                    <w:rStyle w:val="Hyperlink"/>
                  </w:rPr>
                  <w:t>https://www.20087.com/8/02/HeDianQianJing.html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一种清洁、高效的能源形式，在全球能源结构中的地位日益凸显。近年来，随着技术进步和安全性能的提升，第三代核电站陆续建成并投入运行，极大地增强了核电的安全可靠性。与此同时，第四代核电技术的研究也在稳步推进，旨在解决核废料处理和防止核扩散等问题。然而，核电行业仍面临诸多挑战，如高初始投资成本、漫长的项目建设周期以及公众对核安全的担忧等。</w:t>
      </w:r>
      <w:r>
        <w:rPr>
          <w:rFonts w:hint="eastAsia"/>
        </w:rPr>
        <w:br/>
      </w:r>
      <w:r>
        <w:rPr>
          <w:rFonts w:hint="eastAsia"/>
        </w:rPr>
        <w:t>　　未来，核电行业的发展将更加注重安全性和经济性的平衡。一方面，小型模块化反应堆（SMR）因其灵活性高、建造周期短等特点，被视为未来核电发展的一个重要方向，特别适合于偏远地区或特殊用途场景；另一方面，随着可再生能源占比的不断提高，核电将与其他清洁能源形成互补关系，共同构建多元化的能源供应体系。此外，国际合作在核电领域的重要性将愈加明显，尤其是在技术研发、工程建设及核安全管理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c5ba5387d4087" w:history="1">
        <w:r>
          <w:rPr>
            <w:rStyle w:val="Hyperlink"/>
          </w:rPr>
          <w:t>2025-2031年全球与中国核电行业现状及前景趋势报告</w:t>
        </w:r>
      </w:hyperlink>
      <w:r>
        <w:rPr>
          <w:rFonts w:hint="eastAsia"/>
        </w:rPr>
        <w:t>》基于多年的行业研究经验和丰富的数据资源，深入剖析了核电产业链的整体结构。核电报告详细分析了核电市场规模与需求，探讨了价格动态，并客观呈现了行业现状。同时，科学预测了核电市场前景及发展趋势，聚焦核电重点企业，全面评估了市场竞争、集中度及品牌影响力。此外，核电报告还进一步细分了市场，揭示了核电各细分领域的增长潜力。核电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全球市场核电市场总体规模</w:t>
      </w:r>
      <w:r>
        <w:rPr>
          <w:rFonts w:hint="eastAsia"/>
        </w:rPr>
        <w:br/>
      </w:r>
      <w:r>
        <w:rPr>
          <w:rFonts w:hint="eastAsia"/>
        </w:rPr>
        <w:t>　　1.4 中国市场核电市场总体规模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核电行业发展总体概况</w:t>
      </w:r>
      <w:r>
        <w:rPr>
          <w:rFonts w:hint="eastAsia"/>
        </w:rPr>
        <w:br/>
      </w:r>
      <w:r>
        <w:rPr>
          <w:rFonts w:hint="eastAsia"/>
        </w:rPr>
        <w:t>　　　　1.5.2 核电行业发展主要特点</w:t>
      </w:r>
      <w:r>
        <w:rPr>
          <w:rFonts w:hint="eastAsia"/>
        </w:rPr>
        <w:br/>
      </w:r>
      <w:r>
        <w:rPr>
          <w:rFonts w:hint="eastAsia"/>
        </w:rPr>
        <w:t>　　　　1.5.3 核电行业发展影响因素</w:t>
      </w:r>
      <w:r>
        <w:rPr>
          <w:rFonts w:hint="eastAsia"/>
        </w:rPr>
        <w:br/>
      </w:r>
      <w:r>
        <w:rPr>
          <w:rFonts w:hint="eastAsia"/>
        </w:rPr>
        <w:t>　　　　1.5.3 .1 核电有利因素</w:t>
      </w:r>
      <w:r>
        <w:rPr>
          <w:rFonts w:hint="eastAsia"/>
        </w:rPr>
        <w:br/>
      </w:r>
      <w:r>
        <w:rPr>
          <w:rFonts w:hint="eastAsia"/>
        </w:rPr>
        <w:t>　　　　1.5.3 .2 核电不利因素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全球市场，近三年核电主要企业占有率及排名（按收入）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近三年核电主要企业在国际市场占有率（按收入，2019-2024）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2024年核电主要企业在国际市场排名（按收入）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近三年全球市场主要企业核电销售收入（2019-2024）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中国市场，近三年核电主要企业占有率及排名（按收入）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近三年核电主要企业在中国市场占有率（按收入，2019-2024）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2024年核电主要企业在中国市场排名（按收入）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近三年中国市场主要企业核电销售收入（2019-2024）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全球主要厂商核电总部及产地分布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全球主要厂商成立时间及核电商业化日期</w:t>
      </w:r>
      <w:r>
        <w:rPr>
          <w:rFonts w:hint="eastAsia"/>
        </w:rPr>
        <w:br/>
      </w:r>
      <w:r>
        <w:rPr>
          <w:rFonts w:hint="eastAsia"/>
        </w:rPr>
        <w:t>　　2.5 全球主要厂商核电产品类型及应用</w:t>
      </w:r>
      <w:r>
        <w:rPr>
          <w:rFonts w:hint="eastAsia"/>
        </w:rPr>
        <w:br/>
      </w:r>
      <w:r>
        <w:rPr>
          <w:rFonts w:hint="eastAsia"/>
        </w:rPr>
        <w:t>　　2.6 核电行业集中度、竞争程度分析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核电行业集中度分析：2024年全球Top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全球核电第一梯队、第二梯队和第三梯队生产商（品牌）及市场份额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全球主要地区核电销售额及份额（2019-2024年）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全球主要地区核电销售额及份额预测（2025-2031年）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北美核电销售额及预测（2019-2031）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欧洲核电销售额及预测（2019-2031）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中国核电销售额及预测（2019-2031）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日本核电销售额及预测（2019-2031）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东南亚核电销售额及预测（2019-2031）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印度核电销售额及预测（2019-2031）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按产品类型细分，全球核电销售额对比（2019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按产品类型细分，全球核电销售额及预测（2019-2031）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按产品类型细分，全球核电销售额及市场份额（2019-2024）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按产品类型细分，全球核电销售额预测（2025-2031）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按产品类型细分，中国核电销售额及预测（2019-2031）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按产品类型细分，中国核电销售额及市场份额（2019-2024）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按产品类型细分，中国核电销售额预测（2025-2031）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按产品类型细分，全球核电销售额对比（2019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按产品类型细分，全球核电销售额及预测（2019-2031）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按产品类型细分，全球核电销售额及市场份额（2019-2024）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按产品类型细分，全球核电销售额预测（2025-2031）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中国不同应用核电销售额及预测（2019-2031）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中国不同应用核电销售额及市场份额（2019-2024）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中国不同应用核电销售额预测（2025-2031）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核电产品及服务介绍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核电产品及服务介绍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核电产品及服务介绍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核电产品及服务介绍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核电产品及服务介绍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核电产品及服务介绍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核电产品及服务介绍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核电产品及服务介绍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核电行业发展趋势</w:t>
      </w:r>
      <w:r>
        <w:rPr>
          <w:rFonts w:hint="eastAsia"/>
        </w:rPr>
        <w:br/>
      </w:r>
      <w:r>
        <w:rPr>
          <w:rFonts w:hint="eastAsia"/>
        </w:rPr>
        <w:t>　　7.2 核电行业主要驱动因素</w:t>
      </w:r>
      <w:r>
        <w:rPr>
          <w:rFonts w:hint="eastAsia"/>
        </w:rPr>
        <w:br/>
      </w:r>
      <w:r>
        <w:rPr>
          <w:rFonts w:hint="eastAsia"/>
        </w:rPr>
        <w:t>　　7.3 核电中国企业SWOT分析</w:t>
      </w:r>
      <w:r>
        <w:rPr>
          <w:rFonts w:hint="eastAsia"/>
        </w:rPr>
        <w:br/>
      </w:r>
      <w:r>
        <w:rPr>
          <w:rFonts w:hint="eastAsia"/>
        </w:rPr>
        <w:t>　　7.4 中国核电行业政策环境分析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核电行业产业链简介</w:t>
      </w:r>
      <w:r>
        <w:rPr>
          <w:rFonts w:hint="eastAsia"/>
        </w:rPr>
        <w:br/>
      </w:r>
      <w:r>
        <w:rPr>
          <w:rFonts w:hint="eastAsia"/>
        </w:rPr>
        <w:t>　　　　8.1.1 核电行业供应链分析</w:t>
      </w:r>
      <w:r>
        <w:rPr>
          <w:rFonts w:hint="eastAsia"/>
        </w:rPr>
        <w:br/>
      </w:r>
      <w:r>
        <w:rPr>
          <w:rFonts w:hint="eastAsia"/>
        </w:rPr>
        <w:t>　　　　8.1.2 核电主要原料及供应情况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核电行业主要下游客户</w:t>
      </w:r>
      <w:r>
        <w:rPr>
          <w:rFonts w:hint="eastAsia"/>
        </w:rPr>
        <w:br/>
      </w:r>
      <w:r>
        <w:rPr>
          <w:rFonts w:hint="eastAsia"/>
        </w:rPr>
        <w:t>　　8.2 核电行业采购模式</w:t>
      </w:r>
      <w:r>
        <w:rPr>
          <w:rFonts w:hint="eastAsia"/>
        </w:rPr>
        <w:br/>
      </w:r>
      <w:r>
        <w:rPr>
          <w:rFonts w:hint="eastAsia"/>
        </w:rPr>
        <w:t>　　8.3 核电行业生产模式</w:t>
      </w:r>
      <w:r>
        <w:rPr>
          <w:rFonts w:hint="eastAsia"/>
        </w:rPr>
        <w:br/>
      </w:r>
      <w:r>
        <w:rPr>
          <w:rFonts w:hint="eastAsia"/>
        </w:rPr>
        <w:t>　　8.4 核电行业销售模式及销售渠道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核电产品图片</w:t>
      </w:r>
      <w:r>
        <w:rPr>
          <w:rFonts w:hint="eastAsia"/>
        </w:rPr>
        <w:br/>
      </w:r>
      <w:r>
        <w:rPr>
          <w:rFonts w:hint="eastAsia"/>
        </w:rPr>
        <w:t>　　图 不同产品类型核电全球规模2019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全球不同产品类型核电市场份额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不同应用核电全球规模2019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全球不同应用核电市场份额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全球市场核电市场规模：2019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全球市场核电总体规模（2019-2031）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中国市场核电总体规模（2019-2031）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中国市场核电总规模占全球比重（2019-2031）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全球主要地区核电总体规模：2019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全球主要地区核电市场份额（2019-2031）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北美（美国和加拿大）核电总体规模（2019-2031）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欧洲（德国、英国、法国和意大利等国家）核电总体规模（2019-2031）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亚太主要国家/地区（中国、日本、韩国、中国台湾、印度和东南亚）核电总体规模（2019-2031）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拉美主要国家（墨西哥和巴西等）核电总体规模（2019-2031）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中东及非洲地区核电总体规模（2019-2031）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2024年全球前五大厂商核电市场份额（按收入）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2024年全球核电第一梯队、第二梯队和第三梯队厂商及市场份额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核电中国企业SWOT分析</w:t>
      </w:r>
      <w:r>
        <w:rPr>
          <w:rFonts w:hint="eastAsia"/>
        </w:rPr>
        <w:br/>
      </w:r>
      <w:r>
        <w:rPr>
          <w:rFonts w:hint="eastAsia"/>
        </w:rPr>
        <w:t>　　图 核电产业链</w:t>
      </w:r>
      <w:r>
        <w:rPr>
          <w:rFonts w:hint="eastAsia"/>
        </w:rPr>
        <w:br/>
      </w:r>
      <w:r>
        <w:rPr>
          <w:rFonts w:hint="eastAsia"/>
        </w:rPr>
        <w:t>　　图 核电行业采购模式</w:t>
      </w:r>
      <w:r>
        <w:rPr>
          <w:rFonts w:hint="eastAsia"/>
        </w:rPr>
        <w:br/>
      </w:r>
      <w:r>
        <w:rPr>
          <w:rFonts w:hint="eastAsia"/>
        </w:rPr>
        <w:t>　　图 核电行业开发/生产模式分析</w:t>
      </w:r>
      <w:r>
        <w:rPr>
          <w:rFonts w:hint="eastAsia"/>
        </w:rPr>
        <w:br/>
      </w:r>
      <w:r>
        <w:rPr>
          <w:rFonts w:hint="eastAsia"/>
        </w:rPr>
        <w:t>　　图 核电行业销售模式分析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不同产品类型核电全球规模增长趋势2019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不同应用核电全球规模增长趋势2019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核电行业发展主要特点</w:t>
      </w:r>
      <w:r>
        <w:rPr>
          <w:rFonts w:hint="eastAsia"/>
        </w:rPr>
        <w:br/>
      </w:r>
      <w:r>
        <w:rPr>
          <w:rFonts w:hint="eastAsia"/>
        </w:rPr>
        <w:t>　　表 进入核电行业壁垒</w:t>
      </w:r>
      <w:r>
        <w:rPr>
          <w:rFonts w:hint="eastAsia"/>
        </w:rPr>
        <w:br/>
      </w:r>
      <w:r>
        <w:rPr>
          <w:rFonts w:hint="eastAsia"/>
        </w:rPr>
        <w:t>　　表 核电发展趋势及建议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全球主要地区核电总体规模：2019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全球主要地区核电总体规模（2019-2024）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全球主要地区核电总体规模（2025-2031）</w:t>
      </w:r>
      <w:r>
        <w:rPr>
          <w:rFonts w:hint="eastAsia"/>
        </w:rPr>
        <w:br/>
      </w:r>
      <w:r>
        <w:rPr>
          <w:rFonts w:hint="eastAsia"/>
        </w:rPr>
        <w:t>　　表 北美核电基本情况分析</w:t>
      </w:r>
      <w:r>
        <w:rPr>
          <w:rFonts w:hint="eastAsia"/>
        </w:rPr>
        <w:br/>
      </w:r>
      <w:r>
        <w:rPr>
          <w:rFonts w:hint="eastAsia"/>
        </w:rPr>
        <w:t>　　表 欧洲核电基本情况分析</w:t>
      </w:r>
      <w:r>
        <w:rPr>
          <w:rFonts w:hint="eastAsia"/>
        </w:rPr>
        <w:br/>
      </w:r>
      <w:r>
        <w:rPr>
          <w:rFonts w:hint="eastAsia"/>
        </w:rPr>
        <w:t>　　表 亚太核电基本情况分析</w:t>
      </w:r>
      <w:r>
        <w:rPr>
          <w:rFonts w:hint="eastAsia"/>
        </w:rPr>
        <w:br/>
      </w:r>
      <w:r>
        <w:rPr>
          <w:rFonts w:hint="eastAsia"/>
        </w:rPr>
        <w:t>　　表 拉美核电基本情况分析</w:t>
      </w:r>
      <w:r>
        <w:rPr>
          <w:rFonts w:hint="eastAsia"/>
        </w:rPr>
        <w:br/>
      </w:r>
      <w:r>
        <w:rPr>
          <w:rFonts w:hint="eastAsia"/>
        </w:rPr>
        <w:t>　　表 中东及非洲核电基本情况分析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全球市场主要企业核电收入（2019-2024）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全球市场主要企业核电收入市场份额（2019-2024）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2024年全球主要企业核电收入排名及市场占有率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2024全球核电主要厂商市场地位（第一梯队、第二梯队和第三梯队）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全球主要企业总部、核电市场分布及商业化日期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全球主要企业核电产品类型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中国本土企业核电收入（2019-2024）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中国本土企业核电收入市场份额（2019-2024）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2024年全球及中国本土企业在中国市场核电收入排名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全球市场不同产品类型核电总体规模（2019-2024）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全球市场不同产品类型核电市场份额（2019-2024）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全球市场不同产品类型核电总体规模预测（2025-2031）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全球市场不同产品类型核电市场份额预测（2025-2031）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中国市场不同产品类型核电总体规模（2019-2024）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中国市场不同产品类型核电市场份额（2019-2024）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中国市场不同产品类型核电总体规模预测（2025-2031）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中国市场不同产品类型核电市场份额预测（2025-2031）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全球市场不同应用核电总体规模（2019-2024）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全球市场不同应用核电市场份额（2019-2024）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全球市场不同应用核电总体规模预测（2025-2031）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全球市场不同应用核电市场份额预测（2025-2031）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中国市场不同应用核电总体规模（2019-2024）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中国市场不同应用核电市场份额（2019-2024）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中国市场不同应用核电总体规模预测（2025-2031）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中国市场不同应用核电市场份额预测（2025-2031）</w:t>
      </w:r>
      <w:r>
        <w:rPr>
          <w:rFonts w:hint="eastAsia"/>
        </w:rPr>
        <w:br/>
      </w:r>
      <w:r>
        <w:rPr>
          <w:rFonts w:hint="eastAsia"/>
        </w:rPr>
        <w:t>　　表 核电行业发展机遇及主要驱动因素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核电行业发展面临的风险</w:t>
      </w:r>
      <w:r>
        <w:rPr>
          <w:rFonts w:hint="eastAsia"/>
        </w:rPr>
        <w:br/>
      </w:r>
      <w:r>
        <w:rPr>
          <w:rFonts w:hint="eastAsia"/>
        </w:rPr>
        <w:t>　　表 核电行业政策分析</w:t>
      </w:r>
      <w:r>
        <w:rPr>
          <w:rFonts w:hint="eastAsia"/>
        </w:rPr>
        <w:br/>
      </w:r>
      <w:r>
        <w:rPr>
          <w:rFonts w:hint="eastAsia"/>
        </w:rPr>
        <w:t>　　表 核电行业供应链分析</w:t>
      </w:r>
      <w:r>
        <w:rPr>
          <w:rFonts w:hint="eastAsia"/>
        </w:rPr>
        <w:br/>
      </w:r>
      <w:r>
        <w:rPr>
          <w:rFonts w:hint="eastAsia"/>
        </w:rPr>
        <w:t>　　表 核电上游原材料和主要供应商情况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核电行业主要下游客户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重点企业（1）基本信息、核电市场分布、总部及行业地位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重点企业（2）基本信息、核电市场分布、总部及行业地位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重点企业（3）基本信息、核电市场分布、总部及行业地位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重点企业（4）基本信息、核电市场分布、总部及行业地位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重点企业（5）基本信息、核电市场分布、总部及行业地位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重点企业（6）基本信息、核电市场分布、总部及行业地位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重点企业（7）基本信息、核电市场分布、总部及行业地位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重点企业（8）基本信息、核电市场分布、总部及行业地位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核电收入及毛利率（2019-2024）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c5ba5387d4087" w:history="1">
        <w:r>
          <w:rPr>
            <w:rStyle w:val="Hyperlink"/>
          </w:rPr>
          <w:t>2025-2031年全球与中国核电行业现状及前景趋势报告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c5ba5387d4087" w:history="1">
        <w:r>
          <w:rPr>
            <w:rStyle w:val="Hyperlink"/>
          </w:rPr>
          <w:t>https://www.20087.com/8/02/HeDianQianJing.html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b6025eba64c9a" w:history="1">
      <w:r>
        <w:rPr>
          <w:rStyle w:val="Hyperlink"/>
        </w:rPr>
        <w:t>2025-2031年全球与中国核电行业现状及前景趋势报告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eDianQianJing.html" TargetMode="External" Id="Re9dc5ba5387d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eDianQianJing.html" TargetMode="External" Id="Rdabb6025eba6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2025-01-09T06:19:39Z</dcterms:created>
  <dcterms:modified xsi:type="dcterms:W3CDTF">2025-01-09T07:19:39Z</dcterms:modified>
  <dc:subject>2025-2031年全球与中国核电行业现状及前景趋势报告</dc:subject>
  <dc:title>2025-2031年全球与中国核电行业现状及前景趋势报告</dc:title>
  <cp:keywords>2025-2031年全球与中国核电行业现状及前景趋势报告</cp:keywords>
  <dc:description>2025-2031年全球与中国核电行业现状及前景趋势报告</dc:description>
</cp:coreProperties>
</file>