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82c39a9464264" w:history="1">
              <w:r>
                <w:rPr>
                  <w:rStyle w:val="Hyperlink"/>
                </w:rPr>
                <w:t>2025-2031年中国纳米氧化铜行业研究与发展前景预测报告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82c39a9464264" w:history="1">
              <w:r>
                <w:rPr>
                  <w:rStyle w:val="Hyperlink"/>
                </w:rPr>
                <w:t>2025-2031年中国纳米氧化铜行业研究与发展前景预测报告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82c39a9464264" w:history="1">
                <w:r>
                  <w:rPr>
                    <w:rStyle w:val="Hyperlink"/>
                  </w:rPr>
                  <w:t>https://www.20087.com/8/92/NaMiYangHuaTongShiChangQianJingFenXi.html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铜是一种重要的纳米材料，具有优异的催化性能、抗菌性能和光电性能，在催化剂、抗菌材料、电子器件等领域有着广泛的应用前景。近年来，随着纳米技术的发展和应用领域的扩展，纳米氧化铜的研究和应用得到了快速推进。目前，纳米氧化铜不仅在合成方法上有所创新，如水热法、溶胶-凝胶法等，还在功能化改性方面有所突破，提高了材料的性能和适用范围。</w:t>
      </w:r>
      <w:r>
        <w:rPr>
          <w:rFonts w:hint="eastAsia"/>
        </w:rPr>
        <w:br/>
      </w:r>
      <w:r>
        <w:rPr>
          <w:rFonts w:hint="eastAsia"/>
        </w:rPr>
        <w:t>　　未来，纳米氧化铜的发展将更加注重功能化和产业化。一方面，随着新材料技术的进步，纳米氧化铜将更加注重开发具有特殊功能的新品种，如具有更高催化活性、更好抗菌性能的改性纳米氧化铜。另一方面，随着对可持续发展的重视，纳米氧化铜将更加注重采用环境友好的生产工艺，减少对环境的影响。此外，随着产业化进程的加快，纳米氧化铜还将更加注重与其他材料的复合应用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82c39a9464264" w:history="1">
        <w:r>
          <w:rPr>
            <w:rStyle w:val="Hyperlink"/>
          </w:rPr>
          <w:t>2025-2031年中国纳米氧化铜行业研究与发展前景预测报告</w:t>
        </w:r>
      </w:hyperlink>
      <w:r>
        <w:rPr>
          <w:rFonts w:hint="eastAsia"/>
        </w:rPr>
        <w:t>》从市场规模、需求变化及价格动态等维度，系统解析了纳米氧化铜行业的现状与发展趋势。报告深入分析了纳米氧化铜产业链各环节，科学预测了市场前景与技术发展方向，同时聚焦纳米氧化铜细分市场特点及重点企业的经营表现，揭示了纳米氧化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纳米氧化铜行业概述</w:t>
      </w:r>
      <w:r>
        <w:rPr>
          <w:rFonts w:hint="eastAsia"/>
        </w:rPr>
        <w:br/>
      </w:r>
      <w:r>
        <w:rPr>
          <w:rFonts w:hint="eastAsia"/>
        </w:rPr>
        <w:t>　　第一节 纳米氧化铜定义</w:t>
      </w:r>
      <w:r>
        <w:rPr>
          <w:rFonts w:hint="eastAsia"/>
        </w:rPr>
        <w:br/>
      </w:r>
      <w:r>
        <w:rPr>
          <w:rFonts w:hint="eastAsia"/>
        </w:rPr>
        <w:t>　　第二节 纳米氧化铜行业发展历程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国外纳米氧化铜市场发展概况</w:t>
      </w:r>
      <w:r>
        <w:rPr>
          <w:rFonts w:hint="eastAsia"/>
        </w:rPr>
        <w:br/>
      </w:r>
      <w:r>
        <w:rPr>
          <w:rFonts w:hint="eastAsia"/>
        </w:rPr>
        <w:t>　　第一节 国际纳米氧化铜市场分析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2025年中国纳米氧化铜环境分析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中国纳米氧化铜技术发展分析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当前中国纳米氧化铜技术发展现况分析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中国纳米氧化铜技术成熟度分析</w:t>
      </w:r>
      <w:r>
        <w:rPr>
          <w:rFonts w:hint="eastAsia"/>
        </w:rPr>
        <w:br/>
      </w:r>
      <w:r>
        <w:rPr>
          <w:rFonts w:hint="eastAsia"/>
        </w:rPr>
        <w:t>　　第三节 中外纳米氧化铜技术差距及其主要因素分析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提高中国纳米氧化铜技术的策略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纳米氧化铜市场特性分析</w:t>
      </w:r>
      <w:r>
        <w:rPr>
          <w:rFonts w:hint="eastAsia"/>
        </w:rPr>
        <w:br/>
      </w:r>
      <w:r>
        <w:rPr>
          <w:rFonts w:hint="eastAsia"/>
        </w:rPr>
        <w:t>　　第一节 集中度纳米氧化铜及预测</w:t>
      </w:r>
      <w:r>
        <w:rPr>
          <w:rFonts w:hint="eastAsia"/>
        </w:rPr>
        <w:br/>
      </w:r>
      <w:r>
        <w:rPr>
          <w:rFonts w:hint="eastAsia"/>
        </w:rPr>
        <w:t>　　第二节 SWOT纳米氧化铜及预测</w:t>
      </w:r>
      <w:r>
        <w:rPr>
          <w:rFonts w:hint="eastAsia"/>
        </w:rPr>
        <w:br/>
      </w:r>
      <w:r>
        <w:rPr>
          <w:rFonts w:hint="eastAsia"/>
        </w:rPr>
        <w:t>　　　　一、纳米氧化铜优势</w:t>
      </w:r>
      <w:r>
        <w:rPr>
          <w:rFonts w:hint="eastAsia"/>
        </w:rPr>
        <w:br/>
      </w:r>
      <w:r>
        <w:rPr>
          <w:rFonts w:hint="eastAsia"/>
        </w:rPr>
        <w:t>　　　　二、纳米氧化铜劣势</w:t>
      </w:r>
      <w:r>
        <w:rPr>
          <w:rFonts w:hint="eastAsia"/>
        </w:rPr>
        <w:br/>
      </w:r>
      <w:r>
        <w:rPr>
          <w:rFonts w:hint="eastAsia"/>
        </w:rPr>
        <w:t>　　　　三、纳米氧化铜机会</w:t>
      </w:r>
      <w:r>
        <w:rPr>
          <w:rFonts w:hint="eastAsia"/>
        </w:rPr>
        <w:br/>
      </w:r>
      <w:r>
        <w:rPr>
          <w:rFonts w:hint="eastAsia"/>
        </w:rPr>
        <w:t>　　　　四、纳米氧化铜风险</w:t>
      </w:r>
      <w:r>
        <w:rPr>
          <w:rFonts w:hint="eastAsia"/>
        </w:rPr>
        <w:br/>
      </w:r>
      <w:r>
        <w:rPr>
          <w:rFonts w:hint="eastAsia"/>
        </w:rPr>
        <w:t>　　第三节 进入退出状况纳米氧化铜及预测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中国纳米氧化铜发展现状</w:t>
      </w:r>
      <w:r>
        <w:rPr>
          <w:rFonts w:hint="eastAsia"/>
        </w:rPr>
        <w:br/>
      </w:r>
      <w:r>
        <w:rPr>
          <w:rFonts w:hint="eastAsia"/>
        </w:rPr>
        <w:t>　　第一节 中国纳米氧化铜市场现状分析及预测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中国纳米氧化铜行业产量情况分析及预测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一、纳米氧化铜总体产能规模</w:t>
      </w:r>
      <w:r>
        <w:rPr>
          <w:rFonts w:hint="eastAsia"/>
        </w:rPr>
        <w:br/>
      </w:r>
      <w:r>
        <w:rPr>
          <w:rFonts w:hint="eastAsia"/>
        </w:rPr>
        <w:t>　　　　二、纳米氧化铜生产区域分布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中国纳米氧化铜市场需求分析及预测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一、中国纳米氧化铜需求特点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中国纳米氧化铜价格趋势分析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一、中国纳米氧化铜2020-2025年价格趋势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二、中国纳米氧化铜当前市场价格及分析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三、影响纳米氧化铜价格因素分析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四、2025-2031年中国纳米氧化铜价格走势预测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2020-2025年中国纳米氧化铜行业经济运行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2020-2025年中国纳米氧化铜进、出口分析</w:t>
      </w:r>
      <w:r>
        <w:rPr>
          <w:rFonts w:hint="eastAsia"/>
        </w:rPr>
        <w:br/>
      </w:r>
      <w:r>
        <w:rPr>
          <w:rFonts w:hint="eastAsia"/>
        </w:rPr>
        <w:t>　　第一节 纳米氧化铜进、出口特点</w:t>
      </w:r>
      <w:r>
        <w:rPr>
          <w:rFonts w:hint="eastAsia"/>
        </w:rPr>
        <w:br/>
      </w:r>
      <w:r>
        <w:rPr>
          <w:rFonts w:hint="eastAsia"/>
        </w:rPr>
        <w:t>　　第二节 纳米氧化铜进口分析</w:t>
      </w:r>
      <w:r>
        <w:rPr>
          <w:rFonts w:hint="eastAsia"/>
        </w:rPr>
        <w:br/>
      </w:r>
      <w:r>
        <w:rPr>
          <w:rFonts w:hint="eastAsia"/>
        </w:rPr>
        <w:t>　　第三节 纳米氧化铜出口分析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2020-2025年纳米氧化铜重点企业及竞争格局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上海昌贝纳米材料科技有限公司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上海超威纳米科技有限公司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广州宏武材料科技有限公司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昆山德阳新材料科技有限公司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纳米氧化铜投资建议</w:t>
      </w:r>
      <w:r>
        <w:rPr>
          <w:rFonts w:hint="eastAsia"/>
        </w:rPr>
        <w:br/>
      </w:r>
      <w:r>
        <w:rPr>
          <w:rFonts w:hint="eastAsia"/>
        </w:rPr>
        <w:t>　　第一节 纳米氧化铜投资环境分析</w:t>
      </w:r>
      <w:r>
        <w:rPr>
          <w:rFonts w:hint="eastAsia"/>
        </w:rPr>
        <w:br/>
      </w:r>
      <w:r>
        <w:rPr>
          <w:rFonts w:hint="eastAsia"/>
        </w:rPr>
        <w:t>　　第二节 纳米氧化铜投资进入壁垒分析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纳米氧化铜投资建议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中国纳米氧化铜未来发展预测及投资前景分析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一、未来纳米氧化铜行业发展分析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二、未来纳米氧化铜行业技术开发方向</w:t>
      </w:r>
      <w:r>
        <w:rPr>
          <w:rFonts w:hint="eastAsia"/>
        </w:rPr>
        <w:br/>
      </w:r>
      <w:r>
        <w:rPr>
          <w:rFonts w:hint="eastAsia"/>
        </w:rPr>
        <w:t>　　第二节 纳米氧化铜行业相关趋势预测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业内专家对中国纳米氧化铜投资的建议及观点</w:t>
      </w:r>
      <w:r>
        <w:rPr>
          <w:rFonts w:hint="eastAsia"/>
        </w:rPr>
        <w:br/>
      </w:r>
      <w:r>
        <w:rPr>
          <w:rFonts w:hint="eastAsia"/>
        </w:rPr>
        <w:t>　　第一节 纳米氧化铜行业投资机遇</w:t>
      </w:r>
      <w:r>
        <w:rPr>
          <w:rFonts w:hint="eastAsia"/>
        </w:rPr>
        <w:br/>
      </w:r>
      <w:r>
        <w:rPr>
          <w:rFonts w:hint="eastAsia"/>
        </w:rPr>
        <w:t>　　第二节 纳米氧化铜行业投资风险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纳米氧化铜行业历程</w:t>
      </w:r>
      <w:r>
        <w:rPr>
          <w:rFonts w:hint="eastAsia"/>
        </w:rPr>
        <w:br/>
      </w:r>
      <w:r>
        <w:rPr>
          <w:rFonts w:hint="eastAsia"/>
        </w:rPr>
        <w:t>　　图表 纳米氧化铜行业生命周期</w:t>
      </w:r>
      <w:r>
        <w:rPr>
          <w:rFonts w:hint="eastAsia"/>
        </w:rPr>
        <w:br/>
      </w:r>
      <w:r>
        <w:rPr>
          <w:rFonts w:hint="eastAsia"/>
        </w:rPr>
        <w:t>　　图表 纳米氧化铜行业产业链分析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2020-2025年中国纳米氧化铜行业市场规模及增长情况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2020-2025年纳米氧化铜行业市场容量分析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2020-2025年中国纳米氧化铜行业产能统计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2020-2025年中国纳米氧化铜行业产量及增长趋势</w:t>
      </w:r>
      <w:r>
        <w:rPr>
          <w:rFonts w:hint="eastAsia"/>
        </w:rPr>
        <w:br/>
      </w:r>
      <w:r>
        <w:rPr>
          <w:rFonts w:hint="eastAsia"/>
        </w:rPr>
        <w:t>　　图表 纳米氧化铜行业动态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2020-2025年中国纳米氧化铜市场需求量及增速统计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2025年中国纳米氧化铜行业需求领域分布格局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2020-2025年中国纳米氧化铜行业销售收入分析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2020-2025年中国纳米氧化铜行业盈利情况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2020-2025年中国纳米氧化铜行业利润总额统计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2020-2025年中国纳米氧化铜进口数量分析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2020-2025年中国纳米氧化铜进口金额分析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2020-2025年中国纳米氧化铜出口数量分析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2020-2025年中国纳米氧化铜出口金额分析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2025年中国纳米氧化铜进口国家及地区分析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2025年中国纳米氧化铜出口国家及地区分析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2020-2025年中国纳米氧化铜行业企业数量情况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2020-2025年中国纳米氧化铜行业企业平均规模情况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82c39a9464264" w:history="1">
        <w:r>
          <w:rPr>
            <w:rStyle w:val="Hyperlink"/>
          </w:rPr>
          <w:t>2025-2031年中国纳米氧化铜行业研究与发展前景预测报告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82c39a9464264" w:history="1">
        <w:r>
          <w:rPr>
            <w:rStyle w:val="Hyperlink"/>
          </w:rPr>
          <w:t>https://www.20087.com/8/92/NaMiYangHuaTongShiChangQianJingFenXi.html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热点：氧化铜抗菌原理、纳米氧化铜的性质、纳米铜离子的作用和功效、纳米氧化铜的制备、铜的应用领域、纳米氧化铜应用的意义、高纯CuO、纳米氧化铜价格、纳米氧化铜材料的合成与表征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b315602749c6" w:history="1">
      <w:r>
        <w:rPr>
          <w:rStyle w:val="Hyperlink"/>
        </w:rPr>
        <w:t>2025-2031年中国纳米氧化铜行业研究与发展前景预测报告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NaMiYangHuaTongShiChangQianJingFenXi.html" TargetMode="External" Id="Ra4682c39a946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NaMiYangHuaTongShiChangQianJingFenXi.html" TargetMode="External" Id="R3bf9b3156027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2025-01-15T02:22:00Z</dcterms:created>
  <dcterms:modified xsi:type="dcterms:W3CDTF">2025-01-15T03:22:00Z</dcterms:modified>
  <dc:subject>2025-2031年中国纳米氧化铜行业研究与发展前景预测报告</dc:subject>
  <dc:title>2025-2031年中国纳米氧化铜行业研究与发展前景预测报告</dc:title>
  <cp:keywords>2025-2031年中国纳米氧化铜行业研究与发展前景预测报告</cp:keywords>
  <dc:description>2025-2031年中国纳米氧化铜行业研究与发展前景预测报告</dc:description>
</cp:coreProperties>
</file>