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57c3a45c1434e" w:history="1">
              <w:r>
                <w:rPr>
                  <w:rStyle w:val="Hyperlink"/>
                </w:rPr>
                <w:t>2026-2032年中国风电复合材料行业发展研究与前景趋势报告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57c3a45c1434e" w:history="1">
              <w:r>
                <w:rPr>
                  <w:rStyle w:val="Hyperlink"/>
                </w:rPr>
                <w:t>2026-2032年中国风电复合材料行业发展研究与前景趋势报告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57c3a45c1434e" w:history="1">
                <w:r>
                  <w:rPr>
                    <w:rStyle w:val="Hyperlink"/>
                  </w:rPr>
                  <w:t>https://www.20087.com/8/02/FengDianFuHeCaiLiaoFaZhanXianZhuangQianJing.html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复合材料主要指用于风力发电机叶片的玻璃纤维/环氧树脂或碳纤维增强体系，具备高比强度、抗疲劳性及耐候性，是实现大型化（百米级叶片）与轻量化的核心结构材料。目前，风电复合材料主流工艺包括真空灌注（VARTM）、预浸料模压及拉挤主梁技术风电复合材料企业聚焦于提升树脂韧性、纤维铺层效率及雷电防护集成能力。在海上风电与低风速区域开发加速背景下，对叶片刚度、抗腐蚀性及全生命周期成本控制提出更高要求。然而，在极端气候（如沙尘、盐雾、冰载）环境下，前缘侵蚀与芯材吸湿仍是运维痛点。</w:t>
      </w:r>
      <w:r>
        <w:rPr>
          <w:rFonts w:hint="eastAsia"/>
        </w:rPr>
        <w:br/>
      </w:r>
      <w:r>
        <w:rPr>
          <w:rFonts w:hint="eastAsia"/>
        </w:rPr>
        <w:t>　　未来，风电复合材料将迈向热塑性化、智能化与循环经济技术突破。可焊接热塑性复合材料将支持叶片模块化组装与高效回收；而嵌入光纤光栅的智能叶片可实时监测应变、温度与损伤位置。在绿色制造趋势下，生物基环氧树脂与回收碳纤维应用比例将持续提升。同时，数字孪生平台将模拟材料在25年服役期内的老化行为，优化设计冗余。此外，自动化铺丝与在线固化机器人将大大提升大型部件制造一致性。整体而言，风电复合材料正从传统结构材料升级为支撑高可靠性、低碳化与智能运维的下一代风电装备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57c3a45c1434e" w:history="1">
        <w:r>
          <w:rPr>
            <w:rStyle w:val="Hyperlink"/>
          </w:rPr>
          <w:t>2026-2032年中国风电复合材料行业发展研究与前景趋势报告</w:t>
        </w:r>
      </w:hyperlink>
      <w:r>
        <w:rPr>
          <w:rFonts w:hint="eastAsia"/>
        </w:rPr>
        <w:t>》依托国家统计局、相关行业协会及科研机构的详实数据，结合风电复合材料行业研究团队的长期监测，系统分析了风电复合材料行业的市场规模、需求特征及产业链结构。报告全面阐述了风电复合材料行业现状，科学预测了市场前景与发展趋势，重点评估了风电复合材料重点企业的经营表现及竞争格局。同时，报告深入剖析了价格动态、市场集中度及品牌影响力，并对风电复合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风电复合材料行业概述</w:t>
      </w:r>
      <w:r>
        <w:rPr>
          <w:rFonts w:hint="eastAsia"/>
        </w:rPr>
        <w:br/>
      </w:r>
      <w:r>
        <w:rPr>
          <w:rFonts w:hint="eastAsia"/>
        </w:rPr>
        <w:t>　　第一节 风电复合材料定义与分类</w:t>
      </w:r>
      <w:r>
        <w:rPr>
          <w:rFonts w:hint="eastAsia"/>
        </w:rPr>
        <w:br/>
      </w:r>
      <w:r>
        <w:rPr>
          <w:rFonts w:hint="eastAsia"/>
        </w:rPr>
        <w:t>　　第二节 风电复合材料应用领域</w:t>
      </w:r>
      <w:r>
        <w:rPr>
          <w:rFonts w:hint="eastAsia"/>
        </w:rPr>
        <w:br/>
      </w:r>
      <w:r>
        <w:rPr>
          <w:rFonts w:hint="eastAsia"/>
        </w:rPr>
        <w:t>　　第三节 风电复合材料行业经济指标分析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二、风电复合材料行业成长速度分析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六、风电复合材料行业周期性分析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七、风电复合材料行业竞争程度指标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2025-2026年全球风电复合材料行业发展分析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2026-2032年全球风电复合材料行业发展趋势与前景预测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二、风电复合材料行业发展潜力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2025-2026年风电复合材料产能与投资动态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2026-2032年风电复合材料行业产量统计与趋势预测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一、2020-2025年风电复合材料行业产量与增长趋势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1、2020-2025年风电复合材料产量及增长趋势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2、2020-2025年风电复合材料细分产品产量及份额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三、2026-2032年风电复合材料产量预测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2026-2032年风电复合材料市场需求与销售分析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一、2025-2026年风电复合材料行业需求现状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二、风电复合材料客户群体与需求特点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三、2020-2025年风电复合材料行业销售规模分析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四、2026-2032年风电复合材料市场增长潜力与规模预测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国内外风电复合材料行业技术差距分析及差距形成的主要原因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一、2025-2026年风电复合材料主要细分产品市场现状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一、2020-2025年风电复合材料市场价格走势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2026-2032年风电复合材料价格竞争态势与趋势预测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2025-2026年重点区域风电复合材料市场发展概况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一、2020-2025年风电复合材料进口规模分析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二、风电复合材料主要进口来源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一、2020-2025年风电复合材料出口规模分析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二、风电复合材料主要出口目的地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二、风电复合材料从业人员规模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三、风电复合材料行业资产状况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中国风电复合材料行业财务指标总体分析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风电复合材料行业竞争格局总览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2025-2026年风电复合材料行业竞争力分析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一、风电复合材料供应商议价能力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2020-2025年风电复合材料行业企业并购活动分析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2025-2026年风电复合材料行业会展与招投标活动分析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2026年中国风电复合材料企业发展策略分析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风电复合材料市场策略分析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一、风电复合材料市场定位与拓展策略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一、风电复合材料销售渠道与网络建设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一、风电复合材料技术创新与管理优化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一、风电复合材料品牌建设与维护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二、风电复合材料品牌影响力与市场竞争力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风电复合材料行业SWOT分析</w:t>
      </w:r>
      <w:r>
        <w:rPr>
          <w:rFonts w:hint="eastAsia"/>
        </w:rPr>
        <w:br/>
      </w:r>
      <w:r>
        <w:rPr>
          <w:rFonts w:hint="eastAsia"/>
        </w:rPr>
        <w:t>　　　　一、风电复合材料行业优势分析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二、风电复合材料行业劣势分析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三、风电复合材料市场机会探索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四、风电复合材料市场威胁评估</w:t>
      </w:r>
      <w:r>
        <w:rPr>
          <w:rFonts w:hint="eastAsia"/>
        </w:rPr>
        <w:br/>
      </w:r>
      <w:r>
        <w:rPr>
          <w:rFonts w:hint="eastAsia"/>
        </w:rPr>
        <w:t>　　第二节 风电复合材料行业风险及对策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2026-2032年中国风电复合材料行业前景与发展趋势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2026-2032年风电复合材料行业发展趋势与方向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2026-2032年风电复合材料行业发展潜力与机遇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中~智~林~：风电复合材料行业发展建议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风电复合材料行业历程</w:t>
      </w:r>
      <w:r>
        <w:rPr>
          <w:rFonts w:hint="eastAsia"/>
        </w:rPr>
        <w:br/>
      </w:r>
      <w:r>
        <w:rPr>
          <w:rFonts w:hint="eastAsia"/>
        </w:rPr>
        <w:t>　　图表 风电复合材料行业生命周期</w:t>
      </w:r>
      <w:r>
        <w:rPr>
          <w:rFonts w:hint="eastAsia"/>
        </w:rPr>
        <w:br/>
      </w:r>
      <w:r>
        <w:rPr>
          <w:rFonts w:hint="eastAsia"/>
        </w:rPr>
        <w:t>　　图表 风电复合材料行业产业链分析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2026年中国风电复合材料出口国家及地区分析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风电复合材料企业信息</w:t>
      </w:r>
      <w:r>
        <w:rPr>
          <w:rFonts w:hint="eastAsia"/>
        </w:rPr>
        <w:br/>
      </w:r>
      <w:r>
        <w:rPr>
          <w:rFonts w:hint="eastAsia"/>
        </w:rPr>
        <w:t>　　图表 风电复合材料企业经营情况分析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57c3a45c1434e" w:history="1">
        <w:r>
          <w:rPr>
            <w:rStyle w:val="Hyperlink"/>
          </w:rPr>
          <w:t>2026-2032年中国风电复合材料行业发展研究与前景趋势报告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57c3a45c1434e" w:history="1">
        <w:r>
          <w:rPr>
            <w:rStyle w:val="Hyperlink"/>
          </w:rPr>
          <w:t>https://www.20087.com/8/02/FengDianFuHeCaiLiaoFaZhanXianZhuangQianJing.html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在风电领域的应用、风电复合材料有限公司、拉挤板材用于风电叶片、风电复合材料公司工艺培训内容、银钨复合材料可作为电触头、风电复合材料是什么、压电复合材料市场背景、风电复合材料公司的资料好做吗、复合材料压电晶片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9b0939324451" w:history="1">
      <w:r>
        <w:rPr>
          <w:rStyle w:val="Hyperlink"/>
        </w:rPr>
        <w:t>2026-2032年中国风电复合材料行业发展研究与前景趋势报告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engDianFuHeCaiLiaoFaZhanXianZhuangQianJing.html" TargetMode="External" Id="Rc9a57c3a45c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engDianFuHeCaiLiaoFaZhanXianZhuangQianJing.html" TargetMode="External" Id="R04a29b09393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2025-11-15T06:43:36Z</dcterms:created>
  <dcterms:modified xsi:type="dcterms:W3CDTF">2025-11-15T07:43:36Z</dcterms:modified>
  <dc:subject>2026-2032年中国风电复合材料行业发展研究与前景趋势报告</dc:subject>
  <dc:title>2026-2032年中国风电复合材料行业发展研究与前景趋势报告</dc:title>
  <cp:keywords>2026-2032年中国风电复合材料行业发展研究与前景趋势报告</cp:keywords>
  <dc:description>2026-2032年中国风电复合材料行业发展研究与前景趋势报告</dc:description>
</cp:coreProperties>
</file>