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be908f8114c73" w:history="1">
              <w:r>
                <w:rPr>
                  <w:rStyle w:val="Hyperlink"/>
                </w:rPr>
                <w:t>2025-2031年中国高纯铜靶材行业市场调研与前景趋势分析报告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be908f8114c73" w:history="1">
              <w:r>
                <w:rPr>
                  <w:rStyle w:val="Hyperlink"/>
                </w:rPr>
                <w:t>2025-2031年中国高纯铜靶材行业市场调研与前景趋势分析报告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be908f8114c73" w:history="1">
                <w:r>
                  <w:rPr>
                    <w:rStyle w:val="Hyperlink"/>
                  </w:rPr>
                  <w:t>https://www.20087.com/8/32/GaoChunTongBaCaiFaZhanXianZhuangQianJing.html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靶材广泛应用于半导体制造、平板显示器和太阳能电池板的溅射镀膜过程中，因其良好的导电性和热稳定性而备受青睐。目前，随着电子产品向高性能和微型化发展，对铜靶材的纯度和均匀性要求越来越高。为此，制造商正采用更先进的提纯技术和精密加工工艺，以满足市场需求。</w:t>
      </w:r>
      <w:r>
        <w:rPr>
          <w:rFonts w:hint="eastAsia"/>
        </w:rPr>
        <w:br/>
      </w:r>
      <w:r>
        <w:rPr>
          <w:rFonts w:hint="eastAsia"/>
        </w:rPr>
        <w:t>　　未来，高纯铜靶材的生产将更加注重材料科学的创新和应用领域的拓展。一方面，通过开发新型合金和复合材料，提高铜靶材的性能和耐蚀性，以适应极端环境下的应用需求。另一方面，随着5G通信、物联网和人工智能技术的发展，高纯铜靶材将在高频电子器件和智能传感器中发挥关键作用，推动相关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be908f8114c73" w:history="1">
        <w:r>
          <w:rPr>
            <w:rStyle w:val="Hyperlink"/>
          </w:rPr>
          <w:t>2025-2031年中国高纯铜靶材行业市场调研与前景趋势分析报告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高纯铜靶材行业的现状与发展趋势，并对高纯铜靶材产业链各环节进行了系统性探讨。报告科学预测了高纯铜靶材行业未来发展方向，重点分析了高纯铜靶材技术现状及创新路径，同时聚焦高纯铜靶材重点企业的经营表现，评估了市场竞争格局、品牌影响力及市场集中度。通过对细分市场的深入研究及SWOT分析，报告揭示了高纯铜靶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高纯铜靶材行业界定及应用领域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高纯铜靶材行业定义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高纯铜靶材主要应用领域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2024-2025年全球高纯铜靶材行业市场调研分析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全球高纯铜靶材行业经济环境分析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全球高纯铜靶材市场总体情况分析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一、全球高纯铜靶材行业的发展特点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二、全球高纯铜靶材市场结构</w:t>
      </w:r>
      <w:r>
        <w:rPr>
          <w:rFonts w:hint="eastAsia"/>
        </w:rPr>
        <w:br/>
      </w:r>
      <w:r>
        <w:rPr>
          <w:rFonts w:hint="eastAsia"/>
        </w:rPr>
        <w:t>　　　　三、全球高纯铜靶材行业竞争格局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全球主要国家（地区）高纯铜靶材市场分析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2025-2031年全球高纯铜靶材行业发展趋势预测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2024-2025年高纯铜靶材行业发展环境分析</w:t>
      </w:r>
      <w:r>
        <w:rPr>
          <w:rFonts w:hint="eastAsia"/>
        </w:rPr>
        <w:br/>
      </w:r>
      <w:r>
        <w:rPr>
          <w:rFonts w:hint="eastAsia"/>
        </w:rPr>
        <w:t>　　第一节 高纯铜靶材行业环境分析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高纯铜靶材行业相关政策、法规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2024-2025年高纯铜靶材行业技术发展现状及趋势分析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高纯铜靶材行业技术发展现状分析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国内外高纯铜靶材行业技术差异与原因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高纯铜靶材行业技术发展方向、趋势预测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提升高纯铜靶材行业技术能力策略建议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中国高纯铜靶材行业供给、需求分析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2024-2025年中国高纯铜靶材市场现状</w:t>
      </w:r>
      <w:r>
        <w:rPr>
          <w:rFonts w:hint="eastAsia"/>
        </w:rPr>
        <w:br/>
      </w:r>
      <w:r>
        <w:rPr>
          <w:rFonts w:hint="eastAsia"/>
        </w:rPr>
        <w:t>　　第二节 中国高纯铜靶材行业产量情况分析及预测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一、高纯铜靶材总体产能规模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、2019-2024年中国高纯铜靶材产量统计</w:t>
      </w:r>
      <w:r>
        <w:rPr>
          <w:rFonts w:hint="eastAsia"/>
        </w:rPr>
        <w:br/>
      </w:r>
      <w:r>
        <w:rPr>
          <w:rFonts w:hint="eastAsia"/>
        </w:rPr>
        <w:t>　　　　三、高纯铜靶材生产区域分布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四、2025-2031年中国高纯铜靶材产量预测</w:t>
      </w:r>
      <w:r>
        <w:rPr>
          <w:rFonts w:hint="eastAsia"/>
        </w:rPr>
        <w:br/>
      </w:r>
      <w:r>
        <w:rPr>
          <w:rFonts w:hint="eastAsia"/>
        </w:rPr>
        <w:t>　　第三节 中国高纯铜靶材市场需求分析及预测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一、中国高纯铜靶材市场需求特点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二、2019-2024年中国高纯铜靶材市场需求统计</w:t>
      </w:r>
      <w:r>
        <w:rPr>
          <w:rFonts w:hint="eastAsia"/>
        </w:rPr>
        <w:br/>
      </w:r>
      <w:r>
        <w:rPr>
          <w:rFonts w:hint="eastAsia"/>
        </w:rPr>
        <w:t>　　　　三、高纯铜靶材市场饱和度</w:t>
      </w:r>
      <w:r>
        <w:rPr>
          <w:rFonts w:hint="eastAsia"/>
        </w:rPr>
        <w:br/>
      </w:r>
      <w:r>
        <w:rPr>
          <w:rFonts w:hint="eastAsia"/>
        </w:rPr>
        <w:t>　　　　四、影响高纯铜靶材市场需求的因素</w:t>
      </w:r>
      <w:r>
        <w:rPr>
          <w:rFonts w:hint="eastAsia"/>
        </w:rPr>
        <w:br/>
      </w:r>
      <w:r>
        <w:rPr>
          <w:rFonts w:hint="eastAsia"/>
        </w:rPr>
        <w:t>　　　　五、高纯铜靶材市场潜力分析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六、2025-2031年中国高纯铜靶材市场需求预测分析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中国高纯铜靶材行业进出口分析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一、2019-2024年高纯铜靶材进口量及增速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三、2025-2031年高纯铜靶材进口量及增速预测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一、2019-2024年高纯铜靶材出口量及增速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三、2025-2031年高纯铜靶材出口量及增速预测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中国高纯铜靶材行业重点地区调研分析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一、中国高纯铜靶材行业区域市场分布情况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二、**地区高纯铜靶材行业市场需求规模情况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三、**地区高纯铜靶材行业市场需求规模情况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四、**地区高纯铜靶材行业市场需求规模情况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五、**地区高纯铜靶材行业市场需求规模情况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六、**地区高纯铜靶材行业市场需求规模情况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2024-2025年中国高纯铜靶材细分行业调研</w:t>
      </w:r>
      <w:r>
        <w:rPr>
          <w:rFonts w:hint="eastAsia"/>
        </w:rPr>
        <w:br/>
      </w:r>
      <w:r>
        <w:rPr>
          <w:rFonts w:hint="eastAsia"/>
        </w:rPr>
        <w:t>　　第一节 主要高纯铜靶材细分行业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高纯铜靶材行业重点企业发展调研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中国高纯铜靶材企业营销及发展建议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高纯铜靶材企业营销策略分析及建议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高纯铜靶材企业营销策略分析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一、高纯铜靶材企业营销策略</w:t>
      </w:r>
      <w:r>
        <w:rPr>
          <w:rFonts w:hint="eastAsia"/>
        </w:rPr>
        <w:br/>
      </w:r>
      <w:r>
        <w:rPr>
          <w:rFonts w:hint="eastAsia"/>
        </w:rPr>
        <w:t>　　　　二、高纯铜靶材企业经验借鉴</w:t>
      </w:r>
      <w:r>
        <w:rPr>
          <w:rFonts w:hint="eastAsia"/>
        </w:rPr>
        <w:br/>
      </w:r>
      <w:r>
        <w:rPr>
          <w:rFonts w:hint="eastAsia"/>
        </w:rPr>
        <w:t>　　第三节 高纯铜靶材企业营销模式演化与创新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高纯铜靶材企业经营发展分析及建议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一、高纯铜靶材企业存在的问题</w:t>
      </w:r>
      <w:r>
        <w:rPr>
          <w:rFonts w:hint="eastAsia"/>
        </w:rPr>
        <w:br/>
      </w:r>
      <w:r>
        <w:rPr>
          <w:rFonts w:hint="eastAsia"/>
        </w:rPr>
        <w:t>　　　　二、高纯铜靶材企业应对的策略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高纯铜靶材行业发展趋势及投资风险预警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2025年高纯铜靶材市场前景分析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2025年高纯铜靶材行业发展趋势预测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影响高纯铜靶材行业发展的主要因素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一、2025年影响高纯铜靶材行业运行的有利因素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二、2025年影响高纯铜靶材行业运行的稳定因素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三、2025年影响高纯铜靶材行业运行的不利因素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四、2025年中国高纯铜靶材行业发展面临的挑战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五、2025年中国高纯铜靶材行业发展面临的机遇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专家对高纯铜靶材行业投资风险预警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一、2025-2031年高纯铜靶材行业市场风险及控制策略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二、2025-2031年高纯铜靶材行业政策风险及控制策略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三、2025-2031年高纯铜靶材行业经营风险及控制策略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四、2025-2031年高纯铜靶材同业竞争风险及控制策略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五、2025-2031年高纯铜靶材行业其他风险及控制策略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高纯铜靶材行业投资战略研究</w:t>
      </w:r>
      <w:r>
        <w:rPr>
          <w:rFonts w:hint="eastAsia"/>
        </w:rPr>
        <w:br/>
      </w:r>
      <w:r>
        <w:rPr>
          <w:rFonts w:hint="eastAsia"/>
        </w:rPr>
        <w:t>　　第一节 高纯铜靶材行业发展战略研究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对我国高纯铜靶材品牌的战略思考</w:t>
      </w:r>
      <w:r>
        <w:rPr>
          <w:rFonts w:hint="eastAsia"/>
        </w:rPr>
        <w:br/>
      </w:r>
      <w:r>
        <w:rPr>
          <w:rFonts w:hint="eastAsia"/>
        </w:rPr>
        <w:t>　　　　一、高纯铜靶材品牌的重要性</w:t>
      </w:r>
      <w:r>
        <w:rPr>
          <w:rFonts w:hint="eastAsia"/>
        </w:rPr>
        <w:br/>
      </w:r>
      <w:r>
        <w:rPr>
          <w:rFonts w:hint="eastAsia"/>
        </w:rPr>
        <w:t>　　　　二、高纯铜靶材实施品牌战略的意义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三、高纯铜靶材企业品牌的现状分析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四、我国高纯铜靶材企业的品牌战略</w:t>
      </w:r>
      <w:r>
        <w:rPr>
          <w:rFonts w:hint="eastAsia"/>
        </w:rPr>
        <w:br/>
      </w:r>
      <w:r>
        <w:rPr>
          <w:rFonts w:hint="eastAsia"/>
        </w:rPr>
        <w:t>　　　　五、高纯铜靶材品牌战略管理的策略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高纯铜靶材经营策略分析</w:t>
      </w:r>
      <w:r>
        <w:rPr>
          <w:rFonts w:hint="eastAsia"/>
        </w:rPr>
        <w:br/>
      </w:r>
      <w:r>
        <w:rPr>
          <w:rFonts w:hint="eastAsia"/>
        </w:rPr>
        <w:t>　　　　一、高纯铜靶材市场细分策略</w:t>
      </w:r>
      <w:r>
        <w:rPr>
          <w:rFonts w:hint="eastAsia"/>
        </w:rPr>
        <w:br/>
      </w:r>
      <w:r>
        <w:rPr>
          <w:rFonts w:hint="eastAsia"/>
        </w:rPr>
        <w:t>　　　　二、高纯铜靶材市场创新策略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四、高纯铜靶材新产品差异化战略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中~智林~－高纯铜靶材行业投资战略研究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一、2025-2031年高纯铜靶材行业投资战略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高纯铜靶材行业类别</w:t>
      </w:r>
      <w:r>
        <w:rPr>
          <w:rFonts w:hint="eastAsia"/>
        </w:rPr>
        <w:br/>
      </w:r>
      <w:r>
        <w:rPr>
          <w:rFonts w:hint="eastAsia"/>
        </w:rPr>
        <w:t>　　图表 高纯铜靶材行业产业链调研</w:t>
      </w:r>
      <w:r>
        <w:rPr>
          <w:rFonts w:hint="eastAsia"/>
        </w:rPr>
        <w:br/>
      </w:r>
      <w:r>
        <w:rPr>
          <w:rFonts w:hint="eastAsia"/>
        </w:rPr>
        <w:t>　　图表 高纯铜靶材行业现状</w:t>
      </w:r>
      <w:r>
        <w:rPr>
          <w:rFonts w:hint="eastAsia"/>
        </w:rPr>
        <w:br/>
      </w:r>
      <w:r>
        <w:rPr>
          <w:rFonts w:hint="eastAsia"/>
        </w:rPr>
        <w:t>　　图表 高纯铜靶材行业标准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2019-2024年中国高纯铜靶材行业市场规模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2025年中国高纯铜靶材行业产能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2019-2024年中国高纯铜靶材行业产量统计</w:t>
      </w:r>
      <w:r>
        <w:rPr>
          <w:rFonts w:hint="eastAsia"/>
        </w:rPr>
        <w:br/>
      </w:r>
      <w:r>
        <w:rPr>
          <w:rFonts w:hint="eastAsia"/>
        </w:rPr>
        <w:t>　　图表 高纯铜靶材行业动态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2019-2024年中国高纯铜靶材市场需求量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2025年中国高纯铜靶材行业需求区域调研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2019-2024年中国高纯铜靶材行情</w:t>
      </w:r>
      <w:r>
        <w:rPr>
          <w:rFonts w:hint="eastAsia"/>
        </w:rPr>
        <w:br/>
      </w:r>
      <w:r>
        <w:rPr>
          <w:rFonts w:hint="eastAsia"/>
        </w:rPr>
        <w:t>　　图表 2019-2024年中国高纯铜靶材价格走势图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2019-2024年中国高纯铜靶材行业销售收入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2019-2024年中国高纯铜靶材行业盈利情况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2019-2024年中国高纯铜靶材行业利润总额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2019-2024年中国高纯铜靶材进口统计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2019-2024年中国高纯铜靶材出口统计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2019-2024年中国高纯铜靶材行业企业数量统计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**地区高纯铜靶材市场规模</w:t>
      </w:r>
      <w:r>
        <w:rPr>
          <w:rFonts w:hint="eastAsia"/>
        </w:rPr>
        <w:br/>
      </w:r>
      <w:r>
        <w:rPr>
          <w:rFonts w:hint="eastAsia"/>
        </w:rPr>
        <w:t>　　图表 **地区高纯铜靶材行业市场需求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**地区高纯铜靶材市场调研</w:t>
      </w:r>
      <w:r>
        <w:rPr>
          <w:rFonts w:hint="eastAsia"/>
        </w:rPr>
        <w:br/>
      </w:r>
      <w:r>
        <w:rPr>
          <w:rFonts w:hint="eastAsia"/>
        </w:rPr>
        <w:t>　　图表 **地区高纯铜靶材行业市场需求分析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**地区高纯铜靶材市场规模</w:t>
      </w:r>
      <w:r>
        <w:rPr>
          <w:rFonts w:hint="eastAsia"/>
        </w:rPr>
        <w:br/>
      </w:r>
      <w:r>
        <w:rPr>
          <w:rFonts w:hint="eastAsia"/>
        </w:rPr>
        <w:t>　　图表 **地区高纯铜靶材行业市场需求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**地区高纯铜靶材市场调研</w:t>
      </w:r>
      <w:r>
        <w:rPr>
          <w:rFonts w:hint="eastAsia"/>
        </w:rPr>
        <w:br/>
      </w:r>
      <w:r>
        <w:rPr>
          <w:rFonts w:hint="eastAsia"/>
        </w:rPr>
        <w:t>　　图表 **地区高纯铜靶材行业市场需求分析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高纯铜靶材行业竞争对手分析</w:t>
      </w:r>
      <w:r>
        <w:rPr>
          <w:rFonts w:hint="eastAsia"/>
        </w:rPr>
        <w:br/>
      </w:r>
      <w:r>
        <w:rPr>
          <w:rFonts w:hint="eastAsia"/>
        </w:rPr>
        <w:t>　　图表 高纯铜靶材重点企业（一）基本信息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高纯铜靶材重点企业（一）经营情况分析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高纯铜靶材重点企业（一）主要经济指标情况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高纯铜靶材重点企业（二）经营情况分析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高纯铜靶材重点企业（二）主要经济指标情况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高纯铜靶材重点企业（三）经营情况分析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高纯铜靶材重点企业（三）主要经济指标情况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高纯铜靶材重点企业（三）成长能力情况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2025-2031年中国高纯铜靶材行业产能预测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2025-2031年中国高纯铜靶材行业产量预测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2025-2031年中国高纯铜靶材市场需求预测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2025-2031年中国高纯铜靶材行业市场规模预测</w:t>
      </w:r>
      <w:r>
        <w:rPr>
          <w:rFonts w:hint="eastAsia"/>
        </w:rPr>
        <w:br/>
      </w:r>
      <w:r>
        <w:rPr>
          <w:rFonts w:hint="eastAsia"/>
        </w:rPr>
        <w:t>　　图表 高纯铜靶材行业准入条件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2025-2031年中国高纯铜靶材市场前景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2025-2031年中国高纯铜靶材行业信息化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2025-2031年中国高纯铜靶材行业风险分析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2025-2031年中国高纯铜靶材行业发展趋势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be908f8114c73" w:history="1">
        <w:r>
          <w:rPr>
            <w:rStyle w:val="Hyperlink"/>
          </w:rPr>
          <w:t>2025-2031年中国高纯铜靶材行业市场调研与前景趋势分析报告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be908f8114c73" w:history="1">
        <w:r>
          <w:rPr>
            <w:rStyle w:val="Hyperlink"/>
          </w:rPr>
          <w:t>https://www.20087.com/8/32/GaoChunTongBaCaiFaZhanXianZhuangQianJing.html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热点：钛靶材、高纯铜靶材的特点和用途有哪些、2023今日废铜价格最新、高纯铜靶材如何制造、9995高纯铜、高纯铜靶材规格、高纯金属、铜靶材用途、高纯铜生产工艺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720daf3104a93" w:history="1">
      <w:r>
        <w:rPr>
          <w:rStyle w:val="Hyperlink"/>
        </w:rPr>
        <w:t>2025-2031年中国高纯铜靶材行业市场调研与前景趋势分析报告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oChunTongBaCaiFaZhanXianZhuangQianJing.html" TargetMode="External" Id="R17fbe908f811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oChunTongBaCaiFaZhanXianZhuangQianJing.html" TargetMode="External" Id="R255720daf310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2024-11-05T02:51:00Z</dcterms:created>
  <dcterms:modified xsi:type="dcterms:W3CDTF">2024-11-05T03:51:00Z</dcterms:modified>
  <dc:subject>2025-2031年中国高纯铜靶材行业市场调研与前景趋势分析报告</dc:subject>
  <dc:title>2025-2031年中国高纯铜靶材行业市场调研与前景趋势分析报告</dc:title>
  <cp:keywords>2025-2031年中国高纯铜靶材行业市场调研与前景趋势分析报告</cp:keywords>
  <dc:description>2025-2031年中国高纯铜靶材行业市场调研与前景趋势分析报告</dc:description>
</cp:coreProperties>
</file>