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839619bae49a5" w:history="1">
              <w:r>
                <w:rPr>
                  <w:rStyle w:val="Hyperlink"/>
                </w:rPr>
                <w:t>中国煤层气市场现状调研与发展前景分析报告（2025-2031年）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839619bae49a5" w:history="1">
              <w:r>
                <w:rPr>
                  <w:rStyle w:val="Hyperlink"/>
                </w:rPr>
                <w:t>中国煤层气市场现状调研与发展前景分析报告（2025-2031年）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839619bae49a5" w:history="1">
                <w:r>
                  <w:rPr>
                    <w:rStyle w:val="Hyperlink"/>
                  </w:rPr>
                  <w:t>https://www.20087.com/9/62/MeiCengQiWeiLaiFaZhanQuShi.html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因其储量丰富、清洁环保等特点，在能源供应中占据着重要位置。近年来，随着开采技术的进步，特别是水平井钻探和水力压裂技术的应用，煤层气的商业化开采取得了长足进展。当前市场上，煤层气的开发不仅提高了能源供应的安全性，而且在一定程度上缓解了环境污染问题。</w:t>
      </w:r>
      <w:r>
        <w:rPr>
          <w:rFonts w:hint="eastAsia"/>
        </w:rPr>
        <w:br/>
      </w:r>
      <w:r>
        <w:rPr>
          <w:rFonts w:hint="eastAsia"/>
        </w:rPr>
        <w:t>　　未来，煤层气的发展将更加注重技术创新和可持续性。一方面，随着对环保要求的提高，煤层气的开采将更加注重减少水资源消耗和废水处理，提高开采过程中的环境友好性。另一方面，随着能源结构的转型，煤层气将更加注重与其他清洁能源的结合，如与风能、太阳能等可再生能源的互补，提高整体能源系统的灵活性和效率。此外，煤层气的勘探和开发将更加注重国际合作，共同开发跨国界煤层气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煤层气市场特征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二、煤层气行业相关政策分析</w:t>
      </w:r>
      <w:r>
        <w:rPr>
          <w:rFonts w:hint="eastAsia"/>
        </w:rPr>
        <w:br/>
      </w:r>
      <w:r>
        <w:rPr>
          <w:rFonts w:hint="eastAsia"/>
        </w:rPr>
        <w:t>　　第四节 煤层气行业发展的"波特五力模型"分析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第一节 煤层气资源储量及规划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　　三、煤层气资源勘探规划</w:t>
      </w:r>
      <w:r>
        <w:rPr>
          <w:rFonts w:hint="eastAsia"/>
        </w:rPr>
        <w:br/>
      </w:r>
      <w:r>
        <w:rPr>
          <w:rFonts w:hint="eastAsia"/>
        </w:rPr>
        <w:t>　　第二节 煤层气开采现状及规划</w:t>
      </w:r>
      <w:r>
        <w:rPr>
          <w:rFonts w:hint="eastAsia"/>
        </w:rPr>
        <w:br/>
      </w:r>
      <w:r>
        <w:rPr>
          <w:rFonts w:hint="eastAsia"/>
        </w:rPr>
        <w:t>　　　　一、煤层气开采现状及规划</w:t>
      </w:r>
      <w:r>
        <w:rPr>
          <w:rFonts w:hint="eastAsia"/>
        </w:rPr>
        <w:br/>
      </w:r>
      <w:r>
        <w:rPr>
          <w:rFonts w:hint="eastAsia"/>
        </w:rPr>
        <w:t>　　　　二、地面开采现状及规划</w:t>
      </w:r>
      <w:r>
        <w:rPr>
          <w:rFonts w:hint="eastAsia"/>
        </w:rPr>
        <w:br/>
      </w:r>
      <w:r>
        <w:rPr>
          <w:rFonts w:hint="eastAsia"/>
        </w:rPr>
        <w:t>　　　　三、井下抽采现状及规划</w:t>
      </w:r>
      <w:r>
        <w:rPr>
          <w:rFonts w:hint="eastAsia"/>
        </w:rPr>
        <w:br/>
      </w:r>
      <w:r>
        <w:rPr>
          <w:rFonts w:hint="eastAsia"/>
        </w:rPr>
        <w:t>　　第三节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一、煤层气运输管道建设现状与规划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二、天然气运输管网建设现状与规划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第四节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三、天然气/煤层气利用前景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中国煤层气行业产业链（上、下游及关联产业）状况分析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三、中国煤炭消费总量预测</w:t>
      </w:r>
      <w:r>
        <w:rPr>
          <w:rFonts w:hint="eastAsia"/>
        </w:rPr>
        <w:br/>
      </w:r>
      <w:r>
        <w:rPr>
          <w:rFonts w:hint="eastAsia"/>
        </w:rPr>
        <w:t>　　　　四、全国煤炭生产能力情况预测</w:t>
      </w:r>
      <w:r>
        <w:rPr>
          <w:rFonts w:hint="eastAsia"/>
        </w:rPr>
        <w:br/>
      </w:r>
      <w:r>
        <w:rPr>
          <w:rFonts w:hint="eastAsia"/>
        </w:rPr>
        <w:t>　　　　五、《煤炭工业发展“十四五”规划》解读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二、中国石油天然气探明储量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三、我国天然气行业发展分析</w:t>
      </w:r>
      <w:r>
        <w:rPr>
          <w:rFonts w:hint="eastAsia"/>
        </w:rPr>
        <w:br/>
      </w:r>
      <w:r>
        <w:rPr>
          <w:rFonts w:hint="eastAsia"/>
        </w:rPr>
        <w:t>　　　　四、我国天然气对外依存度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六、《天然气利用政策》影响</w:t>
      </w:r>
      <w:r>
        <w:rPr>
          <w:rFonts w:hint="eastAsia"/>
        </w:rPr>
        <w:br/>
      </w:r>
      <w:r>
        <w:rPr>
          <w:rFonts w:hint="eastAsia"/>
        </w:rPr>
        <w:t>　　　　七、“十四五”中国天然气行业展望</w:t>
      </w:r>
      <w:r>
        <w:rPr>
          <w:rFonts w:hint="eastAsia"/>
        </w:rPr>
        <w:br/>
      </w:r>
      <w:r>
        <w:rPr>
          <w:rFonts w:hint="eastAsia"/>
        </w:rPr>
        <w:t>　　　　八、“十四五”我国天然气需求预测</w:t>
      </w:r>
      <w:r>
        <w:rPr>
          <w:rFonts w:hint="eastAsia"/>
        </w:rPr>
        <w:br/>
      </w:r>
      <w:r>
        <w:rPr>
          <w:rFonts w:hint="eastAsia"/>
        </w:rPr>
        <w:t>　　　　九、未来十年我国天然气利用趋势探讨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二、2025年全国电力供需预测</w:t>
      </w:r>
      <w:r>
        <w:rPr>
          <w:rFonts w:hint="eastAsia"/>
        </w:rPr>
        <w:br/>
      </w:r>
      <w:r>
        <w:rPr>
          <w:rFonts w:hint="eastAsia"/>
        </w:rPr>
        <w:t>　　　　三、2025年发电量和装机容量发展预测</w:t>
      </w:r>
      <w:r>
        <w:rPr>
          <w:rFonts w:hint="eastAsia"/>
        </w:rPr>
        <w:br/>
      </w:r>
      <w:r>
        <w:rPr>
          <w:rFonts w:hint="eastAsia"/>
        </w:rPr>
        <w:t>　　　　四、“十四五”电力工业发展思路与规划目标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中国煤层气开发现状分析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煤层气开发现状分析</w:t>
      </w:r>
      <w:r>
        <w:rPr>
          <w:rFonts w:hint="eastAsia"/>
        </w:rPr>
        <w:br/>
      </w:r>
      <w:r>
        <w:rPr>
          <w:rFonts w:hint="eastAsia"/>
        </w:rPr>
        <w:t>　　　　一、煤层气产业发展阶段</w:t>
      </w:r>
      <w:r>
        <w:rPr>
          <w:rFonts w:hint="eastAsia"/>
        </w:rPr>
        <w:br/>
      </w:r>
      <w:r>
        <w:rPr>
          <w:rFonts w:hint="eastAsia"/>
        </w:rPr>
        <w:t>　　　　二、煤层气开发现状分析</w:t>
      </w:r>
      <w:r>
        <w:rPr>
          <w:rFonts w:hint="eastAsia"/>
        </w:rPr>
        <w:br/>
      </w:r>
      <w:r>
        <w:rPr>
          <w:rFonts w:hint="eastAsia"/>
        </w:rPr>
        <w:t>　　　　三、煤层气开发规模分析</w:t>
      </w:r>
      <w:r>
        <w:rPr>
          <w:rFonts w:hint="eastAsia"/>
        </w:rPr>
        <w:br/>
      </w:r>
      <w:r>
        <w:rPr>
          <w:rFonts w:hint="eastAsia"/>
        </w:rPr>
        <w:t>　　　　四、煤层气开发项目概览</w:t>
      </w:r>
      <w:r>
        <w:rPr>
          <w:rFonts w:hint="eastAsia"/>
        </w:rPr>
        <w:br/>
      </w:r>
      <w:r>
        <w:rPr>
          <w:rFonts w:hint="eastAsia"/>
        </w:rPr>
        <w:t>　　第三节 煤层气运输管道建设</w:t>
      </w:r>
      <w:r>
        <w:rPr>
          <w:rFonts w:hint="eastAsia"/>
        </w:rPr>
        <w:br/>
      </w:r>
      <w:r>
        <w:rPr>
          <w:rFonts w:hint="eastAsia"/>
        </w:rPr>
        <w:t>　　　　一、煤层气运输管道建设</w:t>
      </w:r>
      <w:r>
        <w:rPr>
          <w:rFonts w:hint="eastAsia"/>
        </w:rPr>
        <w:br/>
      </w:r>
      <w:r>
        <w:rPr>
          <w:rFonts w:hint="eastAsia"/>
        </w:rPr>
        <w:t>　　　　二、天然气管网利用分析</w:t>
      </w:r>
      <w:r>
        <w:rPr>
          <w:rFonts w:hint="eastAsia"/>
        </w:rPr>
        <w:br/>
      </w:r>
      <w:r>
        <w:rPr>
          <w:rFonts w:hint="eastAsia"/>
        </w:rPr>
        <w:t>　　第四节 煤层气利用情况分析</w:t>
      </w:r>
      <w:r>
        <w:rPr>
          <w:rFonts w:hint="eastAsia"/>
        </w:rPr>
        <w:br/>
      </w:r>
      <w:r>
        <w:rPr>
          <w:rFonts w:hint="eastAsia"/>
        </w:rPr>
        <w:t>　　　　一、煤层气利用量规模</w:t>
      </w:r>
      <w:r>
        <w:rPr>
          <w:rFonts w:hint="eastAsia"/>
        </w:rPr>
        <w:br/>
      </w:r>
      <w:r>
        <w:rPr>
          <w:rFonts w:hint="eastAsia"/>
        </w:rPr>
        <w:t>　　　　二、煤层气发电情况</w:t>
      </w:r>
      <w:r>
        <w:rPr>
          <w:rFonts w:hint="eastAsia"/>
        </w:rPr>
        <w:br/>
      </w:r>
      <w:r>
        <w:rPr>
          <w:rFonts w:hint="eastAsia"/>
        </w:rPr>
        <w:t>　　　　三、煤层气工业利用情况</w:t>
      </w:r>
      <w:r>
        <w:rPr>
          <w:rFonts w:hint="eastAsia"/>
        </w:rPr>
        <w:br/>
      </w:r>
      <w:r>
        <w:rPr>
          <w:rFonts w:hint="eastAsia"/>
        </w:rPr>
        <w:t>　　　　四、煤层气民用情况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中国煤层气国内市场综述</w:t>
      </w:r>
      <w:r>
        <w:rPr>
          <w:rFonts w:hint="eastAsia"/>
        </w:rPr>
        <w:br/>
      </w:r>
      <w:r>
        <w:rPr>
          <w:rFonts w:hint="eastAsia"/>
        </w:rPr>
        <w:t>　　第一节 中国煤层气产品产量分析及预测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一、煤层气产业总体产能规模</w:t>
      </w:r>
      <w:r>
        <w:rPr>
          <w:rFonts w:hint="eastAsia"/>
        </w:rPr>
        <w:br/>
      </w:r>
      <w:r>
        <w:rPr>
          <w:rFonts w:hint="eastAsia"/>
        </w:rPr>
        <w:t>　　　　二、煤层气生产区域分布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一、中国煤层气需求特点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2025-2031年中国煤层气供需平衡预测</w:t>
      </w:r>
      <w:r>
        <w:rPr>
          <w:rFonts w:hint="eastAsia"/>
        </w:rPr>
        <w:br/>
      </w:r>
      <w:r>
        <w:rPr>
          <w:rFonts w:hint="eastAsia"/>
        </w:rPr>
        <w:t>　　第四节 中国煤层气价格趋势分析</w:t>
      </w:r>
      <w:r>
        <w:rPr>
          <w:rFonts w:hint="eastAsia"/>
        </w:rPr>
        <w:br/>
      </w:r>
      <w:r>
        <w:rPr>
          <w:rFonts w:hint="eastAsia"/>
        </w:rPr>
        <w:t>　　　　一、中国煤层气2020-2025年价格趋势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二、中国煤层气当前市场价格及分析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三、影响煤层气价格因素分析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四、2025-2031年中国煤层气价格走势预测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2025年我国煤层气区域结构分析</w:t>
      </w:r>
      <w:r>
        <w:rPr>
          <w:rFonts w:hint="eastAsia"/>
        </w:rPr>
        <w:br/>
      </w:r>
      <w:r>
        <w:rPr>
          <w:rFonts w:hint="eastAsia"/>
        </w:rPr>
        <w:t>　　第三节 中国煤层气区域市场规模分析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2025-2031年我国煤层气市场供需形势分析</w:t>
      </w:r>
      <w:r>
        <w:rPr>
          <w:rFonts w:hint="eastAsia"/>
        </w:rPr>
        <w:br/>
      </w:r>
      <w:r>
        <w:rPr>
          <w:rFonts w:hint="eastAsia"/>
        </w:rPr>
        <w:t>　　第一节 煤层气生产分析</w:t>
      </w:r>
      <w:r>
        <w:rPr>
          <w:rFonts w:hint="eastAsia"/>
        </w:rPr>
        <w:br/>
      </w:r>
      <w:r>
        <w:rPr>
          <w:rFonts w:hint="eastAsia"/>
        </w:rPr>
        <w:t>　　　　一、国内煤层气生产基地分布</w:t>
      </w:r>
      <w:r>
        <w:rPr>
          <w:rFonts w:hint="eastAsia"/>
        </w:rPr>
        <w:br/>
      </w:r>
      <w:r>
        <w:rPr>
          <w:rFonts w:hint="eastAsia"/>
        </w:rPr>
        <w:t>　　　　二、煤层气产业集群发展分析</w:t>
      </w:r>
      <w:r>
        <w:rPr>
          <w:rFonts w:hint="eastAsia"/>
        </w:rPr>
        <w:br/>
      </w:r>
      <w:r>
        <w:rPr>
          <w:rFonts w:hint="eastAsia"/>
        </w:rPr>
        <w:t>　　　　三、煤层气产能情况分析</w:t>
      </w:r>
      <w:r>
        <w:rPr>
          <w:rFonts w:hint="eastAsia"/>
        </w:rPr>
        <w:br/>
      </w:r>
      <w:r>
        <w:rPr>
          <w:rFonts w:hint="eastAsia"/>
        </w:rPr>
        <w:t>　　第二节 我国煤层气市场供需分析</w:t>
      </w:r>
      <w:r>
        <w:rPr>
          <w:rFonts w:hint="eastAsia"/>
        </w:rPr>
        <w:br/>
      </w:r>
      <w:r>
        <w:rPr>
          <w:rFonts w:hint="eastAsia"/>
        </w:rPr>
        <w:t>　　　　一、我国煤层气供给情况</w:t>
      </w:r>
      <w:r>
        <w:rPr>
          <w:rFonts w:hint="eastAsia"/>
        </w:rPr>
        <w:br/>
      </w:r>
      <w:r>
        <w:rPr>
          <w:rFonts w:hint="eastAsia"/>
        </w:rPr>
        <w:t>　　　　二、我国煤层气需求情况</w:t>
      </w:r>
      <w:r>
        <w:rPr>
          <w:rFonts w:hint="eastAsia"/>
        </w:rPr>
        <w:br/>
      </w:r>
      <w:r>
        <w:rPr>
          <w:rFonts w:hint="eastAsia"/>
        </w:rPr>
        <w:t>　　　　三、我国煤层气供需平衡分析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2025-2031年煤层气行业领先企业经营形势分析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山西能源煤层气投资有限公司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四、企业工程项目进展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五、企业经营项目分析</w:t>
      </w:r>
      <w:r>
        <w:rPr>
          <w:rFonts w:hint="eastAsia"/>
        </w:rPr>
        <w:br/>
      </w:r>
      <w:r>
        <w:rPr>
          <w:rFonts w:hint="eastAsia"/>
        </w:rPr>
        <w:t>　　　　六、企业区块分布分析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中澳煤层气能源有限公司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二、企业煤层气业务情况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中澳合作河南煌龙新能源发展有限公司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山西易高煤层气有限公司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第十一节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第十二节 格瑞克（郑州）煤层气技术服务有限公司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中昊国际能源（大连）有限公司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四川省能投煤层气投资开发有限公司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第十五节 亚美大陆煤层气有限公司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二、企业生产条件分析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第十七节 中国煤层气集团有限公司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三、企业煤层气财务指标分析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远东能源（百慕大）有限公司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三、企业煤层气业务分析</w:t>
      </w:r>
      <w:r>
        <w:rPr>
          <w:rFonts w:hint="eastAsia"/>
        </w:rPr>
        <w:br/>
      </w:r>
      <w:r>
        <w:rPr>
          <w:rFonts w:hint="eastAsia"/>
        </w:rPr>
        <w:t>　　第十九节 中裕（焦作）煤层气开发利用有限公司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三、企业经营项目分析</w:t>
      </w:r>
      <w:r>
        <w:rPr>
          <w:rFonts w:hint="eastAsia"/>
        </w:rPr>
        <w:br/>
      </w:r>
      <w:r>
        <w:rPr>
          <w:rFonts w:hint="eastAsia"/>
        </w:rPr>
        <w:t>　　第二十一节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抚顺顺阳煤层气有限责任公司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三、企业工程项目进展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阜矿集团有限公司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五、企业工程项目进展</w:t>
      </w:r>
      <w:r>
        <w:rPr>
          <w:rFonts w:hint="eastAsia"/>
        </w:rPr>
        <w:br/>
      </w:r>
      <w:r>
        <w:rPr>
          <w:rFonts w:hint="eastAsia"/>
        </w:rPr>
        <w:t>　　第二十五节 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华北石油管理局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龙门（北京）煤层气技术开发有限公司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三、企业主营技术分析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中国煤层气行业发展预测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2025-2031年我国煤层气行业产值预测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煤层气行业发展的PEST分析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煤层气行业投资价值分析</w:t>
      </w:r>
      <w:r>
        <w:rPr>
          <w:rFonts w:hint="eastAsia"/>
        </w:rPr>
        <w:br/>
      </w:r>
      <w:r>
        <w:rPr>
          <w:rFonts w:hint="eastAsia"/>
        </w:rPr>
        <w:t>　　　　一、煤层气行业发展前景分析</w:t>
      </w:r>
      <w:r>
        <w:rPr>
          <w:rFonts w:hint="eastAsia"/>
        </w:rPr>
        <w:br/>
      </w:r>
      <w:r>
        <w:rPr>
          <w:rFonts w:hint="eastAsia"/>
        </w:rPr>
        <w:t>　　　　二、煤层气行业盈利能力预测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煤层气行业投资策略分析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业内专家对中国煤层气行业总结及企业重点客户管理建议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煤层气行业企业问题总结</w:t>
      </w:r>
      <w:r>
        <w:rPr>
          <w:rFonts w:hint="eastAsia"/>
        </w:rPr>
        <w:br/>
      </w:r>
      <w:r>
        <w:rPr>
          <w:rFonts w:hint="eastAsia"/>
        </w:rPr>
        <w:t>　　第二节 煤层气企业应对策略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煤层气市场的重点客户战略实施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(中^智^林)济研：煤层气项目投资建议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三角洲平原河间弯沼泽相煤层状</w:t>
      </w:r>
      <w:r>
        <w:rPr>
          <w:rFonts w:hint="eastAsia"/>
        </w:rPr>
        <w:br/>
      </w:r>
      <w:r>
        <w:rPr>
          <w:rFonts w:hint="eastAsia"/>
        </w:rPr>
        <w:t>　　图表 鄂尔多斯盆地煤层气地质</w:t>
      </w:r>
      <w:r>
        <w:rPr>
          <w:rFonts w:hint="eastAsia"/>
        </w:rPr>
        <w:br/>
      </w:r>
      <w:r>
        <w:rPr>
          <w:rFonts w:hint="eastAsia"/>
        </w:rPr>
        <w:t>　　图表 2025年中国煤层气利用结构</w:t>
      </w:r>
      <w:r>
        <w:rPr>
          <w:rFonts w:hint="eastAsia"/>
        </w:rPr>
        <w:br/>
      </w:r>
      <w:r>
        <w:rPr>
          <w:rFonts w:hint="eastAsia"/>
        </w:rPr>
        <w:t>　　图表 煤层气羽状分支水平井示意图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2020-2025年中国非信贷部分收缩</w:t>
      </w:r>
      <w:r>
        <w:rPr>
          <w:rFonts w:hint="eastAsia"/>
        </w:rPr>
        <w:br/>
      </w:r>
      <w:r>
        <w:rPr>
          <w:rFonts w:hint="eastAsia"/>
        </w:rPr>
        <w:t>　　图表 2020-2025年第一季社会贷款总额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2020-2025年中国煤层气抽采量</w:t>
      </w:r>
      <w:r>
        <w:rPr>
          <w:rFonts w:hint="eastAsia"/>
        </w:rPr>
        <w:br/>
      </w:r>
      <w:r>
        <w:rPr>
          <w:rFonts w:hint="eastAsia"/>
        </w:rPr>
        <w:t>　　图表 煤层底板反射波的振幅</w:t>
      </w:r>
      <w:r>
        <w:rPr>
          <w:rFonts w:hint="eastAsia"/>
        </w:rPr>
        <w:br/>
      </w:r>
      <w:r>
        <w:rPr>
          <w:rFonts w:hint="eastAsia"/>
        </w:rPr>
        <w:t>　　图表 煤层底板反射波的主频</w:t>
      </w:r>
      <w:r>
        <w:rPr>
          <w:rFonts w:hint="eastAsia"/>
        </w:rPr>
        <w:br/>
      </w:r>
      <w:r>
        <w:rPr>
          <w:rFonts w:hint="eastAsia"/>
        </w:rPr>
        <w:t>　　图表 U型井结构示意图</w:t>
      </w:r>
      <w:r>
        <w:rPr>
          <w:rFonts w:hint="eastAsia"/>
        </w:rPr>
        <w:br/>
      </w:r>
      <w:r>
        <w:rPr>
          <w:rFonts w:hint="eastAsia"/>
        </w:rPr>
        <w:t>　　图表 水平井与直井连通简化图</w:t>
      </w:r>
      <w:r>
        <w:rPr>
          <w:rFonts w:hint="eastAsia"/>
        </w:rPr>
        <w:br/>
      </w:r>
      <w:r>
        <w:rPr>
          <w:rFonts w:hint="eastAsia"/>
        </w:rPr>
        <w:t>　　图表 淮南谢二矿顺层钻孔布置</w:t>
      </w:r>
      <w:r>
        <w:rPr>
          <w:rFonts w:hint="eastAsia"/>
        </w:rPr>
        <w:br/>
      </w:r>
      <w:r>
        <w:rPr>
          <w:rFonts w:hint="eastAsia"/>
        </w:rPr>
        <w:t>　　图表 抚顺煤矿穿层钻孔布置</w:t>
      </w:r>
      <w:r>
        <w:rPr>
          <w:rFonts w:hint="eastAsia"/>
        </w:rPr>
        <w:br/>
      </w:r>
      <w:r>
        <w:rPr>
          <w:rFonts w:hint="eastAsia"/>
        </w:rPr>
        <w:t>　　图表 阳泉四矿邻近层抽放钻孔布置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美国煤层气资源分布示意图</w:t>
      </w:r>
      <w:r>
        <w:rPr>
          <w:rFonts w:hint="eastAsia"/>
        </w:rPr>
        <w:br/>
      </w:r>
      <w:r>
        <w:rPr>
          <w:rFonts w:hint="eastAsia"/>
        </w:rPr>
        <w:t>　　图表 国内煤层气资源储量分布</w:t>
      </w:r>
      <w:r>
        <w:rPr>
          <w:rFonts w:hint="eastAsia"/>
        </w:rPr>
        <w:br/>
      </w:r>
      <w:r>
        <w:rPr>
          <w:rFonts w:hint="eastAsia"/>
        </w:rPr>
        <w:t>　　图表 国内煤层气探明储量分布</w:t>
      </w:r>
      <w:r>
        <w:rPr>
          <w:rFonts w:hint="eastAsia"/>
        </w:rPr>
        <w:br/>
      </w:r>
      <w:r>
        <w:rPr>
          <w:rFonts w:hint="eastAsia"/>
        </w:rPr>
        <w:t>　　图表 “十四五”我国天然气消费量高速增长</w:t>
      </w:r>
      <w:r>
        <w:rPr>
          <w:rFonts w:hint="eastAsia"/>
        </w:rPr>
        <w:br/>
      </w:r>
      <w:r>
        <w:rPr>
          <w:rFonts w:hint="eastAsia"/>
        </w:rPr>
        <w:t>　　图表 中国煤层气利用情况</w:t>
      </w:r>
      <w:r>
        <w:rPr>
          <w:rFonts w:hint="eastAsia"/>
        </w:rPr>
        <w:br/>
      </w:r>
      <w:r>
        <w:rPr>
          <w:rFonts w:hint="eastAsia"/>
        </w:rPr>
        <w:t>　　图表 2025年我国煤层气开采情况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燃气轮机、内燃机、联合循环的优缺点</w:t>
      </w:r>
      <w:r>
        <w:rPr>
          <w:rFonts w:hint="eastAsia"/>
        </w:rPr>
        <w:br/>
      </w:r>
      <w:r>
        <w:rPr>
          <w:rFonts w:hint="eastAsia"/>
        </w:rPr>
        <w:t>　　图表 中国煤层埋深1500M煤层气地区分布</w:t>
      </w:r>
      <w:r>
        <w:rPr>
          <w:rFonts w:hint="eastAsia"/>
        </w:rPr>
        <w:br/>
      </w:r>
      <w:r>
        <w:rPr>
          <w:rFonts w:hint="eastAsia"/>
        </w:rPr>
        <w:t>　　图表 中国原油消费量</w:t>
      </w:r>
      <w:r>
        <w:rPr>
          <w:rFonts w:hint="eastAsia"/>
        </w:rPr>
        <w:br/>
      </w:r>
      <w:r>
        <w:rPr>
          <w:rFonts w:hint="eastAsia"/>
        </w:rPr>
        <w:t>　　图表 中国天然气生产构成</w:t>
      </w:r>
      <w:r>
        <w:rPr>
          <w:rFonts w:hint="eastAsia"/>
        </w:rPr>
        <w:br/>
      </w:r>
      <w:r>
        <w:rPr>
          <w:rFonts w:hint="eastAsia"/>
        </w:rPr>
        <w:t>　　图表 煤层气开发补充天然气的供给缺口</w:t>
      </w:r>
      <w:r>
        <w:rPr>
          <w:rFonts w:hint="eastAsia"/>
        </w:rPr>
        <w:br/>
      </w:r>
      <w:r>
        <w:rPr>
          <w:rFonts w:hint="eastAsia"/>
        </w:rPr>
        <w:t>　　图表 天然气./煤层气发电需求</w:t>
      </w:r>
      <w:r>
        <w:rPr>
          <w:rFonts w:hint="eastAsia"/>
        </w:rPr>
        <w:br/>
      </w:r>
      <w:r>
        <w:rPr>
          <w:rFonts w:hint="eastAsia"/>
        </w:rPr>
        <w:t>　　图表 天然气/煤层气化工需求</w:t>
      </w:r>
      <w:r>
        <w:rPr>
          <w:rFonts w:hint="eastAsia"/>
        </w:rPr>
        <w:br/>
      </w:r>
      <w:r>
        <w:rPr>
          <w:rFonts w:hint="eastAsia"/>
        </w:rPr>
        <w:t>　　图表 天然气/煤层气工业燃气需求</w:t>
      </w:r>
      <w:r>
        <w:rPr>
          <w:rFonts w:hint="eastAsia"/>
        </w:rPr>
        <w:br/>
      </w:r>
      <w:r>
        <w:rPr>
          <w:rFonts w:hint="eastAsia"/>
        </w:rPr>
        <w:t>　　图表 天然气/煤层气民用燃气需求</w:t>
      </w:r>
      <w:r>
        <w:rPr>
          <w:rFonts w:hint="eastAsia"/>
        </w:rPr>
        <w:br/>
      </w:r>
      <w:r>
        <w:rPr>
          <w:rFonts w:hint="eastAsia"/>
        </w:rPr>
        <w:t>　　图表 中石油、中海油和晋煤集团产量</w:t>
      </w:r>
      <w:r>
        <w:rPr>
          <w:rFonts w:hint="eastAsia"/>
        </w:rPr>
        <w:br/>
      </w:r>
      <w:r>
        <w:rPr>
          <w:rFonts w:hint="eastAsia"/>
        </w:rPr>
        <w:t>　　图表 2020-2025年中国煤炭行业总资产</w:t>
      </w:r>
      <w:r>
        <w:rPr>
          <w:rFonts w:hint="eastAsia"/>
        </w:rPr>
        <w:br/>
      </w:r>
      <w:r>
        <w:rPr>
          <w:rFonts w:hint="eastAsia"/>
        </w:rPr>
        <w:t>　　图表 2020-2025年煤层气行业销售收入</w:t>
      </w:r>
      <w:r>
        <w:rPr>
          <w:rFonts w:hint="eastAsia"/>
        </w:rPr>
        <w:br/>
      </w:r>
      <w:r>
        <w:rPr>
          <w:rFonts w:hint="eastAsia"/>
        </w:rPr>
        <w:t>　　图表 天然气输管线</w:t>
      </w:r>
      <w:r>
        <w:rPr>
          <w:rFonts w:hint="eastAsia"/>
        </w:rPr>
        <w:br/>
      </w:r>
      <w:r>
        <w:rPr>
          <w:rFonts w:hint="eastAsia"/>
        </w:rPr>
        <w:t>　　图表 2020-2025年中国电力消费结构</w:t>
      </w:r>
      <w:r>
        <w:rPr>
          <w:rFonts w:hint="eastAsia"/>
        </w:rPr>
        <w:br/>
      </w:r>
      <w:r>
        <w:rPr>
          <w:rFonts w:hint="eastAsia"/>
        </w:rPr>
        <w:t>　　图表 2025年、2025年中国地区电力消费结构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中石油煤层气有限责任公司组织结构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中联煤层气有限责任公司组织结构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2020-2025年贵州盘江精煤股份有限公司主营收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2020-2025年贵州盘江精煤股份有限公司收益率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2020-2025年贵州盘江精煤股份有限公司周转率</w:t>
      </w:r>
      <w:r>
        <w:rPr>
          <w:rFonts w:hint="eastAsia"/>
        </w:rPr>
        <w:br/>
      </w:r>
      <w:r>
        <w:rPr>
          <w:rFonts w:hint="eastAsia"/>
        </w:rPr>
        <w:t>　　图表 陕西省煤层气开发利用有限公司组织结构</w:t>
      </w:r>
      <w:r>
        <w:rPr>
          <w:rFonts w:hint="eastAsia"/>
        </w:rPr>
        <w:br/>
      </w:r>
      <w:r>
        <w:rPr>
          <w:rFonts w:hint="eastAsia"/>
        </w:rPr>
        <w:t>　　图表 中昊国际能源组织结构</w:t>
      </w:r>
      <w:r>
        <w:rPr>
          <w:rFonts w:hint="eastAsia"/>
        </w:rPr>
        <w:br/>
      </w:r>
      <w:r>
        <w:rPr>
          <w:rFonts w:hint="eastAsia"/>
        </w:rPr>
        <w:t>　　图表 2020-2025年中国煤层气集团资产合计</w:t>
      </w:r>
      <w:r>
        <w:rPr>
          <w:rFonts w:hint="eastAsia"/>
        </w:rPr>
        <w:br/>
      </w:r>
      <w:r>
        <w:rPr>
          <w:rFonts w:hint="eastAsia"/>
        </w:rPr>
        <w:t>　　图表 中国煤层气集团资产和负债</w:t>
      </w:r>
      <w:r>
        <w:rPr>
          <w:rFonts w:hint="eastAsia"/>
        </w:rPr>
        <w:br/>
      </w:r>
      <w:r>
        <w:rPr>
          <w:rFonts w:hint="eastAsia"/>
        </w:rPr>
        <w:t>　　图表 2020-2025年中国煤层气集团净利润</w:t>
      </w:r>
      <w:r>
        <w:rPr>
          <w:rFonts w:hint="eastAsia"/>
        </w:rPr>
        <w:br/>
      </w:r>
      <w:r>
        <w:rPr>
          <w:rFonts w:hint="eastAsia"/>
        </w:rPr>
        <w:t>　　图表 2020-2025年中国煤层气集团营收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2020-2025年阳泉煤业（集团）有限责任公司主营收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2020-2025年阳泉煤业（集团）有限责任公司每股收益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2020-2025年阳泉煤业（集团）有限责任公司营业利润率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2020-2025年阳泉煤业（集团）有限责任公司流动比率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2025年中国石油化工经营收益</w:t>
      </w:r>
      <w:r>
        <w:rPr>
          <w:rFonts w:hint="eastAsia"/>
        </w:rPr>
        <w:br/>
      </w:r>
      <w:r>
        <w:rPr>
          <w:rFonts w:hint="eastAsia"/>
        </w:rPr>
        <w:t>　　图表 2020-2025年中国石油化工油气产量</w:t>
      </w:r>
      <w:r>
        <w:rPr>
          <w:rFonts w:hint="eastAsia"/>
        </w:rPr>
        <w:br/>
      </w:r>
      <w:r>
        <w:rPr>
          <w:rFonts w:hint="eastAsia"/>
        </w:rPr>
        <w:t>　　图表 2020-2025年中国石油化工成品油总经销量</w:t>
      </w:r>
      <w:r>
        <w:rPr>
          <w:rFonts w:hint="eastAsia"/>
        </w:rPr>
        <w:br/>
      </w:r>
      <w:r>
        <w:rPr>
          <w:rFonts w:hint="eastAsia"/>
        </w:rPr>
        <w:t>　　图表 2020-2025年中国石油化工原油加工量</w:t>
      </w:r>
      <w:r>
        <w:rPr>
          <w:rFonts w:hint="eastAsia"/>
        </w:rPr>
        <w:br/>
      </w:r>
      <w:r>
        <w:rPr>
          <w:rFonts w:hint="eastAsia"/>
        </w:rPr>
        <w:t>　　图表 2020-2025年中国石油化工的财务指标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2020-2025年中国石油化工总收入和净利润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2020-2025年中国石油化工营业利润率</w:t>
      </w:r>
      <w:r>
        <w:rPr>
          <w:rFonts w:hint="eastAsia"/>
        </w:rPr>
        <w:br/>
      </w:r>
      <w:r>
        <w:rPr>
          <w:rFonts w:hint="eastAsia"/>
        </w:rPr>
        <w:t>　　图表 2020-2025年中国石油化工资产负债率</w:t>
      </w:r>
      <w:r>
        <w:rPr>
          <w:rFonts w:hint="eastAsia"/>
        </w:rPr>
        <w:br/>
      </w:r>
      <w:r>
        <w:rPr>
          <w:rFonts w:hint="eastAsia"/>
        </w:rPr>
        <w:t>　　图表 奥瑞安的组织结构</w:t>
      </w:r>
      <w:r>
        <w:rPr>
          <w:rFonts w:hint="eastAsia"/>
        </w:rPr>
        <w:br/>
      </w:r>
      <w:r>
        <w:rPr>
          <w:rFonts w:hint="eastAsia"/>
        </w:rPr>
        <w:t>　　图表 2020-2025年天一科技每股收益</w:t>
      </w:r>
      <w:r>
        <w:rPr>
          <w:rFonts w:hint="eastAsia"/>
        </w:rPr>
        <w:br/>
      </w:r>
      <w:r>
        <w:rPr>
          <w:rFonts w:hint="eastAsia"/>
        </w:rPr>
        <w:t>　　图表 2020-2025年天一科技净利润</w:t>
      </w:r>
      <w:r>
        <w:rPr>
          <w:rFonts w:hint="eastAsia"/>
        </w:rPr>
        <w:br/>
      </w:r>
      <w:r>
        <w:rPr>
          <w:rFonts w:hint="eastAsia"/>
        </w:rPr>
        <w:t>　　图表 2020-2025年天一科技主营收</w:t>
      </w:r>
      <w:r>
        <w:rPr>
          <w:rFonts w:hint="eastAsia"/>
        </w:rPr>
        <w:br/>
      </w:r>
      <w:r>
        <w:rPr>
          <w:rFonts w:hint="eastAsia"/>
        </w:rPr>
        <w:t>　　图表 2020-2025年天一科技净资产收益率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2020-2025年天一科技营业利润率</w:t>
      </w:r>
      <w:r>
        <w:rPr>
          <w:rFonts w:hint="eastAsia"/>
        </w:rPr>
        <w:br/>
      </w:r>
      <w:r>
        <w:rPr>
          <w:rFonts w:hint="eastAsia"/>
        </w:rPr>
        <w:t>　　图表 2020-2025年天一科技资产负债率</w:t>
      </w:r>
      <w:r>
        <w:rPr>
          <w:rFonts w:hint="eastAsia"/>
        </w:rPr>
        <w:br/>
      </w:r>
      <w:r>
        <w:rPr>
          <w:rFonts w:hint="eastAsia"/>
        </w:rPr>
        <w:t>　　图表 2020-2025年天一科技净资产增长率</w:t>
      </w:r>
      <w:r>
        <w:rPr>
          <w:rFonts w:hint="eastAsia"/>
        </w:rPr>
        <w:br/>
      </w:r>
      <w:r>
        <w:rPr>
          <w:rFonts w:hint="eastAsia"/>
        </w:rPr>
        <w:t>　　图表 2020-2025年天一科技净利润增长率</w:t>
      </w:r>
      <w:r>
        <w:rPr>
          <w:rFonts w:hint="eastAsia"/>
        </w:rPr>
        <w:br/>
      </w:r>
      <w:r>
        <w:rPr>
          <w:rFonts w:hint="eastAsia"/>
        </w:rPr>
        <w:t>　　图表 2020-2025年天一科技存货周转率</w:t>
      </w:r>
      <w:r>
        <w:rPr>
          <w:rFonts w:hint="eastAsia"/>
        </w:rPr>
        <w:br/>
      </w:r>
      <w:r>
        <w:rPr>
          <w:rFonts w:hint="eastAsia"/>
        </w:rPr>
        <w:t>　　图表 2020-2025年天一科技总资产周转率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2020-2025年新疆准东石油技术有限公司主营收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2020-2025年新疆准东石油技术有限公司净利润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2020-2025年新疆准东石油技术有限公司每股净收益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2020-2025年新疆准东石油技术有限公司流动比</w:t>
      </w:r>
      <w:r>
        <w:rPr>
          <w:rFonts w:hint="eastAsia"/>
        </w:rPr>
        <w:br/>
      </w:r>
      <w:r>
        <w:rPr>
          <w:rFonts w:hint="eastAsia"/>
        </w:rPr>
        <w:t>　　图表 中国煤层气产量和预测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839619bae49a5" w:history="1">
        <w:r>
          <w:rPr>
            <w:rStyle w:val="Hyperlink"/>
          </w:rPr>
          <w:t>中国煤层气市场现状调研与发展前景分析报告（2025-2031年）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839619bae49a5" w:history="1">
        <w:r>
          <w:rPr>
            <w:rStyle w:val="Hyperlink"/>
          </w:rPr>
          <w:t>https://www.20087.com/9/62/MeiCengQiWeiLaiFaZhanQuShi.html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9b50ba0a74d25" w:history="1">
      <w:r>
        <w:rPr>
          <w:rStyle w:val="Hyperlink"/>
        </w:rPr>
        <w:t>中国煤层气市场现状调研与发展前景分析报告（2025-2031年）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eiCengQiWeiLaiFaZhanQuShi.html" TargetMode="External" Id="R2c9839619bae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eiCengQiWeiLaiFaZhanQuShi.html" TargetMode="External" Id="Rd209b50ba0a7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2025-01-11T04:06:00Z</dcterms:created>
  <dcterms:modified xsi:type="dcterms:W3CDTF">2025-01-11T05:06:00Z</dcterms:modified>
  <dc:subject>中国煤层气市场现状调研与发展前景分析报告（2025-2031年）</dc:subject>
  <dc:title>中国煤层气市场现状调研与发展前景分析报告（2025-2031年）</dc:title>
  <cp:keywords>中国煤层气市场现状调研与发展前景分析报告（2025-2031年）</cp:keywords>
  <dc:description>中国煤层气市场现状调研与发展前景分析报告（2025-2031年）</dc:description>
</cp:coreProperties>
</file>