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43e1471764383" w:history="1">
              <w:r>
                <w:rPr>
                  <w:rStyle w:val="Hyperlink"/>
                </w:rPr>
                <w:t>中国电力物流行业研究与市场前景分析报告（2025-2031年）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43e1471764383" w:history="1">
              <w:r>
                <w:rPr>
                  <w:rStyle w:val="Hyperlink"/>
                </w:rPr>
                <w:t>中国电力物流行业研究与市场前景分析报告（2025-2031年）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43e1471764383" w:history="1">
                <w:r>
                  <w:rPr>
                    <w:rStyle w:val="Hyperlink"/>
                  </w:rPr>
                  <w:t>https://www.20087.com/9/72/DianLiWuLiuDeXianZhuangYuQianJing.html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是电力设备、材料和物资在电力行业内部的运输和配送。随着电力系统的现代化和可再生能源的增加，电力物流面临新的挑战和机遇。高效的物流管理对于确保电力设施的正常运行、及时维护和紧急响应至关重要。近年来，无人机和自动驾驶车辆等新技术的应用，为电力物流提供了新的解决方案，提高了运输的灵活性和成本效益。</w:t>
      </w:r>
      <w:r>
        <w:rPr>
          <w:rFonts w:hint="eastAsia"/>
        </w:rPr>
        <w:br/>
      </w:r>
      <w:r>
        <w:rPr>
          <w:rFonts w:hint="eastAsia"/>
        </w:rPr>
        <w:t>　　未来，电力物流将更加注重数字化和智能化。通过物联网和大数据分析，电力物流将实现更精确的库存管理、路线规划和需求预测，减少浪费和延误。同时，随着绿色物流的兴起，电力物流将更加注重使用低碳运输方式，如电动货车和可再生能源驱动的运输工具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43e1471764383" w:history="1">
        <w:r>
          <w:rPr>
            <w:rStyle w:val="Hyperlink"/>
          </w:rPr>
          <w:t>中国电力物流行业研究与市场前景分析报告（2025-2031年）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电力物流行业的市场规模、需求动态及产业链结构。报告详细解析了电力物流市场价格变化、行业竞争格局及重点企业的经营现状，并对未来市场前景与发展趋势进行了科学预测。同时，报告通过细分市场领域，评估了电力物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电力物流产业概述</w:t>
      </w:r>
      <w:r>
        <w:rPr>
          <w:rFonts w:hint="eastAsia"/>
        </w:rPr>
        <w:br/>
      </w:r>
      <w:r>
        <w:rPr>
          <w:rFonts w:hint="eastAsia"/>
        </w:rPr>
        <w:t>　　第一节 电力物流定义与分类</w:t>
      </w:r>
      <w:r>
        <w:rPr>
          <w:rFonts w:hint="eastAsia"/>
        </w:rPr>
        <w:br/>
      </w:r>
      <w:r>
        <w:rPr>
          <w:rFonts w:hint="eastAsia"/>
        </w:rPr>
        <w:t>　　第二节 电力物流产业链结构及关键环节剖析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2025-2031年全球电力物流行业发展趋势与前景预测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2024-2025年中国电力物流行业发展环境分析</w:t>
      </w:r>
      <w:r>
        <w:rPr>
          <w:rFonts w:hint="eastAsia"/>
        </w:rPr>
        <w:br/>
      </w:r>
      <w:r>
        <w:rPr>
          <w:rFonts w:hint="eastAsia"/>
        </w:rPr>
        <w:t>　　第一节 电力物流行业经济环境分析</w:t>
      </w:r>
      <w:r>
        <w:rPr>
          <w:rFonts w:hint="eastAsia"/>
        </w:rPr>
        <w:br/>
      </w:r>
      <w:r>
        <w:rPr>
          <w:rFonts w:hint="eastAsia"/>
        </w:rPr>
        <w:t>　　第二节 电力物流行业政策环境分析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二、相关电力物流行业标准分析</w:t>
      </w:r>
      <w:r>
        <w:rPr>
          <w:rFonts w:hint="eastAsia"/>
        </w:rPr>
        <w:br/>
      </w:r>
      <w:r>
        <w:rPr>
          <w:rFonts w:hint="eastAsia"/>
        </w:rPr>
        <w:t>　　第三节 电力物流行业社会环境分析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一、2019-2024年电力物流市场规模变化及趋势分析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二、2025年电力物流行业市场规模特点</w:t>
      </w:r>
      <w:r>
        <w:rPr>
          <w:rFonts w:hint="eastAsia"/>
        </w:rPr>
        <w:br/>
      </w:r>
      <w:r>
        <w:rPr>
          <w:rFonts w:hint="eastAsia"/>
        </w:rPr>
        <w:t>　　第二节 电力物流市场规模的构成</w:t>
      </w:r>
      <w:r>
        <w:rPr>
          <w:rFonts w:hint="eastAsia"/>
        </w:rPr>
        <w:br/>
      </w:r>
      <w:r>
        <w:rPr>
          <w:rFonts w:hint="eastAsia"/>
        </w:rPr>
        <w:t>　　　　一、电力物流客户群体特征与偏好分析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电力物流细分市场深度分析</w:t>
      </w:r>
      <w:r>
        <w:rPr>
          <w:rFonts w:hint="eastAsia"/>
        </w:rPr>
        <w:br/>
      </w:r>
      <w:r>
        <w:rPr>
          <w:rFonts w:hint="eastAsia"/>
        </w:rPr>
        <w:t>　　第一节 电力物流细分市场（一）发展研究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2019-2024年电力物流行业规模情况</w:t>
      </w:r>
      <w:r>
        <w:rPr>
          <w:rFonts w:hint="eastAsia"/>
        </w:rPr>
        <w:br/>
      </w:r>
      <w:r>
        <w:rPr>
          <w:rFonts w:hint="eastAsia"/>
        </w:rPr>
        <w:t>　　　　一、电力物流行业企业数量规模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2019-2024年电力物流行业财务能力分析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一、电力物流行业盈利能力</w:t>
      </w:r>
      <w:r>
        <w:rPr>
          <w:rFonts w:hint="eastAsia"/>
        </w:rPr>
        <w:br/>
      </w:r>
      <w:r>
        <w:rPr>
          <w:rFonts w:hint="eastAsia"/>
        </w:rPr>
        <w:t>　　　　二、电力物流行业偿债能力</w:t>
      </w:r>
      <w:r>
        <w:rPr>
          <w:rFonts w:hint="eastAsia"/>
        </w:rPr>
        <w:br/>
      </w:r>
      <w:r>
        <w:rPr>
          <w:rFonts w:hint="eastAsia"/>
        </w:rPr>
        <w:t>　　　　三、电力物流行业营运能力</w:t>
      </w:r>
      <w:r>
        <w:rPr>
          <w:rFonts w:hint="eastAsia"/>
        </w:rPr>
        <w:br/>
      </w:r>
      <w:r>
        <w:rPr>
          <w:rFonts w:hint="eastAsia"/>
        </w:rPr>
        <w:t>　　　　四、电力物流行业发展能力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重点地区电力物流行业调研分析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二、各类渠道对电力物流行业的影响</w:t>
      </w:r>
      <w:r>
        <w:rPr>
          <w:rFonts w:hint="eastAsia"/>
        </w:rPr>
        <w:br/>
      </w:r>
      <w:r>
        <w:rPr>
          <w:rFonts w:hint="eastAsia"/>
        </w:rPr>
        <w:t>　　　　三、主要电力物流企业渠道策略研究</w:t>
      </w:r>
      <w:r>
        <w:rPr>
          <w:rFonts w:hint="eastAsia"/>
        </w:rPr>
        <w:br/>
      </w:r>
      <w:r>
        <w:rPr>
          <w:rFonts w:hint="eastAsia"/>
        </w:rPr>
        <w:t>　　第二节 电力物流行业客户分析与定位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电力物流企业发展策略分析</w:t>
      </w:r>
      <w:r>
        <w:rPr>
          <w:rFonts w:hint="eastAsia"/>
        </w:rPr>
        <w:br/>
      </w:r>
      <w:r>
        <w:rPr>
          <w:rFonts w:hint="eastAsia"/>
        </w:rPr>
        <w:t>　　第一节 电力物流市场与销售策略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一、电力物流市场发展潜力</w:t>
      </w:r>
      <w:r>
        <w:rPr>
          <w:rFonts w:hint="eastAsia"/>
        </w:rPr>
        <w:br/>
      </w:r>
      <w:r>
        <w:rPr>
          <w:rFonts w:hint="eastAsia"/>
        </w:rPr>
        <w:t>　　　　二、电力物流市场前景分析</w:t>
      </w:r>
      <w:r>
        <w:rPr>
          <w:rFonts w:hint="eastAsia"/>
        </w:rPr>
        <w:br/>
      </w:r>
      <w:r>
        <w:rPr>
          <w:rFonts w:hint="eastAsia"/>
        </w:rPr>
        <w:t>　　　　三、电力物流细分行业发展前景分析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2025-2031年电力物流发展趋势预测</w:t>
      </w:r>
      <w:r>
        <w:rPr>
          <w:rFonts w:hint="eastAsia"/>
        </w:rPr>
        <w:br/>
      </w:r>
      <w:r>
        <w:rPr>
          <w:rFonts w:hint="eastAsia"/>
        </w:rPr>
        <w:t>　　　　一、电力物流发展趋势预测</w:t>
      </w:r>
      <w:r>
        <w:rPr>
          <w:rFonts w:hint="eastAsia"/>
        </w:rPr>
        <w:br/>
      </w:r>
      <w:r>
        <w:rPr>
          <w:rFonts w:hint="eastAsia"/>
        </w:rPr>
        <w:t>　　　　二、电力物流市场规模预测</w:t>
      </w:r>
      <w:r>
        <w:rPr>
          <w:rFonts w:hint="eastAsia"/>
        </w:rPr>
        <w:br/>
      </w:r>
      <w:r>
        <w:rPr>
          <w:rFonts w:hint="eastAsia"/>
        </w:rPr>
        <w:t>　　　　三、电力物流细分市场发展趋势预测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一、电力物流行业挑战</w:t>
      </w:r>
      <w:r>
        <w:rPr>
          <w:rFonts w:hint="eastAsia"/>
        </w:rPr>
        <w:br/>
      </w:r>
      <w:r>
        <w:rPr>
          <w:rFonts w:hint="eastAsia"/>
        </w:rPr>
        <w:t>　　　　二、电力物流行业机遇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[.中.智.林.]对电力物流企业和投资者的建议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电力物流介绍</w:t>
      </w:r>
      <w:r>
        <w:rPr>
          <w:rFonts w:hint="eastAsia"/>
        </w:rPr>
        <w:br/>
      </w:r>
      <w:r>
        <w:rPr>
          <w:rFonts w:hint="eastAsia"/>
        </w:rPr>
        <w:t>　　图表 电力物流图片</w:t>
      </w:r>
      <w:r>
        <w:rPr>
          <w:rFonts w:hint="eastAsia"/>
        </w:rPr>
        <w:br/>
      </w:r>
      <w:r>
        <w:rPr>
          <w:rFonts w:hint="eastAsia"/>
        </w:rPr>
        <w:t>　　图表 电力物流产业链分析</w:t>
      </w:r>
      <w:r>
        <w:rPr>
          <w:rFonts w:hint="eastAsia"/>
        </w:rPr>
        <w:br/>
      </w:r>
      <w:r>
        <w:rPr>
          <w:rFonts w:hint="eastAsia"/>
        </w:rPr>
        <w:t>　　图表 电力物流主要特点</w:t>
      </w:r>
      <w:r>
        <w:rPr>
          <w:rFonts w:hint="eastAsia"/>
        </w:rPr>
        <w:br/>
      </w:r>
      <w:r>
        <w:rPr>
          <w:rFonts w:hint="eastAsia"/>
        </w:rPr>
        <w:t>　　图表 电力物流政策分析</w:t>
      </w:r>
      <w:r>
        <w:rPr>
          <w:rFonts w:hint="eastAsia"/>
        </w:rPr>
        <w:br/>
      </w:r>
      <w:r>
        <w:rPr>
          <w:rFonts w:hint="eastAsia"/>
        </w:rPr>
        <w:t>　　图表 电力物流标准 技术</w:t>
      </w:r>
      <w:r>
        <w:rPr>
          <w:rFonts w:hint="eastAsia"/>
        </w:rPr>
        <w:br/>
      </w:r>
      <w:r>
        <w:rPr>
          <w:rFonts w:hint="eastAsia"/>
        </w:rPr>
        <w:t>　　图表 电力物流最新消息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电力物流价格走势</w:t>
      </w:r>
      <w:r>
        <w:rPr>
          <w:rFonts w:hint="eastAsia"/>
        </w:rPr>
        <w:br/>
      </w:r>
      <w:r>
        <w:rPr>
          <w:rFonts w:hint="eastAsia"/>
        </w:rPr>
        <w:t>　　图表 2025年电力物流成本和利润分析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2025年中国电力物流行业竞争力分析</w:t>
      </w:r>
      <w:r>
        <w:rPr>
          <w:rFonts w:hint="eastAsia"/>
        </w:rPr>
        <w:br/>
      </w:r>
      <w:r>
        <w:rPr>
          <w:rFonts w:hint="eastAsia"/>
        </w:rPr>
        <w:t>　　图表 电力物流优势</w:t>
      </w:r>
      <w:r>
        <w:rPr>
          <w:rFonts w:hint="eastAsia"/>
        </w:rPr>
        <w:br/>
      </w:r>
      <w:r>
        <w:rPr>
          <w:rFonts w:hint="eastAsia"/>
        </w:rPr>
        <w:t>　　图表 电力物流劣势</w:t>
      </w:r>
      <w:r>
        <w:rPr>
          <w:rFonts w:hint="eastAsia"/>
        </w:rPr>
        <w:br/>
      </w:r>
      <w:r>
        <w:rPr>
          <w:rFonts w:hint="eastAsia"/>
        </w:rPr>
        <w:t>　　图表 电力物流机会</w:t>
      </w:r>
      <w:r>
        <w:rPr>
          <w:rFonts w:hint="eastAsia"/>
        </w:rPr>
        <w:br/>
      </w:r>
      <w:r>
        <w:rPr>
          <w:rFonts w:hint="eastAsia"/>
        </w:rPr>
        <w:t>　　图表 电力物流威胁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电力物流品牌分析</w:t>
      </w:r>
      <w:r>
        <w:rPr>
          <w:rFonts w:hint="eastAsia"/>
        </w:rPr>
        <w:br/>
      </w:r>
      <w:r>
        <w:rPr>
          <w:rFonts w:hint="eastAsia"/>
        </w:rPr>
        <w:t>　　图表 电力物流企业（一）概述</w:t>
      </w:r>
      <w:r>
        <w:rPr>
          <w:rFonts w:hint="eastAsia"/>
        </w:rPr>
        <w:br/>
      </w:r>
      <w:r>
        <w:rPr>
          <w:rFonts w:hint="eastAsia"/>
        </w:rPr>
        <w:t>　　图表 企业电力物流业务分析</w:t>
      </w:r>
      <w:r>
        <w:rPr>
          <w:rFonts w:hint="eastAsia"/>
        </w:rPr>
        <w:br/>
      </w:r>
      <w:r>
        <w:rPr>
          <w:rFonts w:hint="eastAsia"/>
        </w:rPr>
        <w:t>　　图表 电力物流企业（一）经营情况分析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电力物流企业（二）简介</w:t>
      </w:r>
      <w:r>
        <w:rPr>
          <w:rFonts w:hint="eastAsia"/>
        </w:rPr>
        <w:br/>
      </w:r>
      <w:r>
        <w:rPr>
          <w:rFonts w:hint="eastAsia"/>
        </w:rPr>
        <w:t>　　图表 企业电力物流业务</w:t>
      </w:r>
      <w:r>
        <w:rPr>
          <w:rFonts w:hint="eastAsia"/>
        </w:rPr>
        <w:br/>
      </w:r>
      <w:r>
        <w:rPr>
          <w:rFonts w:hint="eastAsia"/>
        </w:rPr>
        <w:t>　　图表 电力物流企业（二）经营情况分析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电力物流企业（三）概况</w:t>
      </w:r>
      <w:r>
        <w:rPr>
          <w:rFonts w:hint="eastAsia"/>
        </w:rPr>
        <w:br/>
      </w:r>
      <w:r>
        <w:rPr>
          <w:rFonts w:hint="eastAsia"/>
        </w:rPr>
        <w:t>　　图表 企业电力物流业务情况</w:t>
      </w:r>
      <w:r>
        <w:rPr>
          <w:rFonts w:hint="eastAsia"/>
        </w:rPr>
        <w:br/>
      </w:r>
      <w:r>
        <w:rPr>
          <w:rFonts w:hint="eastAsia"/>
        </w:rPr>
        <w:t>　　图表 电力物流企业（三）经营情况分析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电力物流发展有利因素分析</w:t>
      </w:r>
      <w:r>
        <w:rPr>
          <w:rFonts w:hint="eastAsia"/>
        </w:rPr>
        <w:br/>
      </w:r>
      <w:r>
        <w:rPr>
          <w:rFonts w:hint="eastAsia"/>
        </w:rPr>
        <w:t>　　图表 电力物流发展不利因素分析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2025-2031年中国电力物流行业市场容量预测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2025-2031年中国电力物流行业发展趋势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43e1471764383" w:history="1">
        <w:r>
          <w:rPr>
            <w:rStyle w:val="Hyperlink"/>
          </w:rPr>
          <w:t>中国电力物流行业研究与市场前景分析报告（2025-2031年）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43e1471764383" w:history="1">
        <w:r>
          <w:rPr>
            <w:rStyle w:val="Hyperlink"/>
          </w:rPr>
          <w:t>https://www.20087.com/9/72/DianLiWuLiuDeXianZhuangYuQianJing.html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物流专业吗、电力物流服务平台、供电局物流服务中心、电力物流服务平台elp全称、国家电投集团物流有限责任公司、电力物流公司、供电物流供应链、电力物流故事、中铁电力大件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431333e7a46c0" w:history="1">
      <w:r>
        <w:rPr>
          <w:rStyle w:val="Hyperlink"/>
        </w:rPr>
        <w:t>中国电力物流行业研究与市场前景分析报告（2025-2031年）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ianLiWuLiuDeXianZhuangYuQianJing.html" TargetMode="External" Id="R30343e147176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ianLiWuLiuDeXianZhuangYuQianJing.html" TargetMode="External" Id="R8c5431333e7a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2024-11-05T08:55:01Z</dcterms:created>
  <dcterms:modified xsi:type="dcterms:W3CDTF">2024-11-05T09:55:01Z</dcterms:modified>
  <dc:subject>中国电力物流行业研究与市场前景分析报告（2025-2031年）</dc:subject>
  <dc:title>中国电力物流行业研究与市场前景分析报告（2025-2031年）</dc:title>
  <cp:keywords>中国电力物流行业研究与市场前景分析报告（2025-2031年）</cp:keywords>
  <dc:description>中国电力物流行业研究与市场前景分析报告（2025-2031年）</dc:description>
</cp:coreProperties>
</file>