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6eaeb07374baa" w:history="1">
              <w:r>
                <w:rPr>
                  <w:rStyle w:val="Hyperlink"/>
                </w:rPr>
                <w:t>2026-2032年中国3D复合铜箔市场调研及行业前景预测报告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6eaeb07374baa" w:history="1">
              <w:r>
                <w:rPr>
                  <w:rStyle w:val="Hyperlink"/>
                </w:rPr>
                <w:t>2026-2032年中国3D复合铜箔市场调研及行业前景预测报告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6eaeb07374baa" w:history="1">
                <w:r>
                  <w:rPr>
                    <w:rStyle w:val="Hyperlink"/>
                  </w:rPr>
                  <w:t>https://www.20087.com/9/02/3DFuHeTongBoFaZhanXianZhuangQianJing.html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复合铜箔是一种表面具有微纳结构（如柱状、网格或蜂窝）的新型锂电集流体材料，通过增大比表面积提升活性物质附着力与电子传导效率，同时减轻重量以提高电池能量密度。3D复合铜箔主要采用电沉积、激光刻蚀或模板法在超薄铜箔（≤6μm）上构建三维形貌，已应用于高镍三元、硅碳负极等高容量体系。3D复合铜箔企业在结构均匀性、剥离强度及卷绕加工适配性方面持续优化，部分方案引入碳涂层进一步抑制枝晶生长。然而，在高速涂布、辊压或长期循环过程中，3D复合铜箔仍面临结构坍塌、界面阻抗上升或成本偏高等产业化障碍。</w:t>
      </w:r>
      <w:r>
        <w:rPr>
          <w:rFonts w:hint="eastAsia"/>
        </w:rPr>
        <w:br/>
      </w:r>
      <w:r>
        <w:rPr>
          <w:rFonts w:hint="eastAsia"/>
        </w:rPr>
        <w:t>　　未来，3D复合铜箔将向多功能集成、智能制造与固态电池适配方向演进。梯度孔隙设计可协同优化离子/电子传输路径；而在线光学检测系统将实现缺陷实时剔除。在下一代电池中，3D铜箔将作为锂金属负极的宿主骨架，抑制体积膨胀。同时，干法电极工艺兼容性开发将简化制造流程。长远看，3D复合铜箔将从结构改良材料升级为电池界面工程的核心载体，成为高安全、高能量密度储能系统突破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6eaeb07374baa" w:history="1">
        <w:r>
          <w:rPr>
            <w:rStyle w:val="Hyperlink"/>
          </w:rPr>
          <w:t>2026-2032年中国3D复合铜箔市场调研及行业前景预测报告</w:t>
        </w:r>
      </w:hyperlink>
      <w:r>
        <w:rPr>
          <w:rFonts w:hint="eastAsia"/>
        </w:rPr>
        <w:t>》基于科学的市场调研与数据分析，全面解析了3D复合铜箔行业的市场规模、市场需求及发展现状。报告深入探讨了3D复合铜箔产业链结构、细分市场特点及技术发展方向，并结合宏观经济环境与消费者需求变化，对3D复合铜箔行业前景与未来趋势进行了科学预测，揭示了潜在增长空间。通过对3D复合铜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3D复合铜箔市场概述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按照不同产品类型，3D复合铜箔主要可以分为如下几个类别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中国不同产品类型3D复合铜箔增长趋势2020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电解铜箔</w:t>
      </w:r>
      <w:r>
        <w:rPr>
          <w:rFonts w:hint="eastAsia"/>
        </w:rPr>
        <w:br/>
      </w:r>
      <w:r>
        <w:rPr>
          <w:rFonts w:hint="eastAsia"/>
        </w:rPr>
        <w:t>　　　　1.2.3 压延铜箔</w:t>
      </w:r>
      <w:r>
        <w:rPr>
          <w:rFonts w:hint="eastAsia"/>
        </w:rPr>
        <w:br/>
      </w:r>
      <w:r>
        <w:rPr>
          <w:rFonts w:hint="eastAsia"/>
        </w:rPr>
        <w:t>　　1.3 按照不同厚度，3D复合铜箔主要可以分为如下几个类别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中国不同厚度3D复合铜箔增长趋势2020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4-8μm</w:t>
      </w:r>
      <w:r>
        <w:rPr>
          <w:rFonts w:hint="eastAsia"/>
        </w:rPr>
        <w:br/>
      </w:r>
      <w:r>
        <w:rPr>
          <w:rFonts w:hint="eastAsia"/>
        </w:rPr>
        <w:t>　　　　1.3.3 8-12μm</w:t>
      </w:r>
      <w:r>
        <w:rPr>
          <w:rFonts w:hint="eastAsia"/>
        </w:rPr>
        <w:br/>
      </w:r>
      <w:r>
        <w:rPr>
          <w:rFonts w:hint="eastAsia"/>
        </w:rPr>
        <w:t>　　　　1.3.4 12-16μm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按照不同复合功能层，3D复合铜箔主要可以分为如下几个类别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中国不同复合功能层3D复合铜箔增长趋势2020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碳基</w:t>
      </w:r>
      <w:r>
        <w:rPr>
          <w:rFonts w:hint="eastAsia"/>
        </w:rPr>
        <w:br/>
      </w:r>
      <w:r>
        <w:rPr>
          <w:rFonts w:hint="eastAsia"/>
        </w:rPr>
        <w:t>　　　　1.4.3 聚合物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金属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从不同应用，3D复合铜箔主要包括如下几个方面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中国不同应用3D复合铜箔增长趋势2020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电子电气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中国3D复合铜箔发展现状及未来趋势（2020-2032）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中国市场3D复合铜箔收入及增长率（2020-2032）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中国市场3D复合铜箔销量及增长率（2020-2032）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中国市场主要3D复合铜箔厂商分析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中国市场主要厂商3D复合铜箔销量及市场占有率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中国市场主要厂商3D复合铜箔销量（2020-2025）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中国市场主要厂商3D复合铜箔收入及市场占有率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中国市场主要厂商3D复合铜箔收入（2020-2025）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中国市场主要厂商3D复合铜箔收入市场份额（2020-2025）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2024年中国市场主要厂商3D复合铜箔收入排名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中国市场主要厂商3D复合铜箔价格（2020-2025）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中国市场主要厂商3D复合铜箔总部及产地分布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中国市场主要厂商成立时间及3D复合铜箔商业化日期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中国市场主要厂商3D复合铜箔产品类型及应用</w:t>
      </w:r>
      <w:r>
        <w:rPr>
          <w:rFonts w:hint="eastAsia"/>
        </w:rPr>
        <w:br/>
      </w:r>
      <w:r>
        <w:rPr>
          <w:rFonts w:hint="eastAsia"/>
        </w:rPr>
        <w:t>　　2.7 3D复合铜箔行业集中度、竞争程度分析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3D复合铜箔行业集中度分析：2024年中国Top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中国市场3D复合铜箔第一梯队、第二梯队和第三梯队厂商（品牌）及2024年市场份额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重点企业（9）在中国市场3D复合铜箔销量、收入、价格及毛利率（2020-2025）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不同产品类型3D复合铜箔分析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中国市场不同产品类型3D复合铜箔销量（2020-2032）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中国市场不同产品类型3D复合铜箔销量及市场份额（2020-2025）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中国市场不同产品类型3D复合铜箔销量预测（2026-2032）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中国市场不同产品类型3D复合铜箔规模（2020-2032）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中国市场不同产品类型3D复合铜箔规模及市场份额（2020-2025）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中国市场不同产品类型3D复合铜箔规模预测（2026-2032）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中国市场不同产品类型3D复合铜箔价格走势（2020-2032）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不同应用3D复合铜箔分析</w:t>
      </w:r>
      <w:r>
        <w:rPr>
          <w:rFonts w:hint="eastAsia"/>
        </w:rPr>
        <w:br/>
      </w:r>
      <w:r>
        <w:rPr>
          <w:rFonts w:hint="eastAsia"/>
        </w:rPr>
        <w:t>　　5.1 中国市场不同应用3D复合铜箔销量（2020-2032）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中国市场不同应用3D复合铜箔销量及市场份额（2020-2025）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中国市场不同应用3D复合铜箔销量预测（2026-2032）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中国市场不同应用3D复合铜箔规模（2020-2032）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中国市场不同应用3D复合铜箔规模及市场份额（2020-2025）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中国市场不同应用3D复合铜箔规模预测（2026-2032）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中国市场不同应用3D复合铜箔价格走势（2020-2032）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3D复合铜箔行业发展分析---发展趋势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3D复合铜箔行业发展分析---厂商壁垒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3D复合铜箔行业发展分析---驱动因素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3D复合铜箔行业发展分析---制约因素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3D复合铜箔中国企业SWOT分析</w:t>
      </w:r>
      <w:r>
        <w:rPr>
          <w:rFonts w:hint="eastAsia"/>
        </w:rPr>
        <w:br/>
      </w:r>
      <w:r>
        <w:rPr>
          <w:rFonts w:hint="eastAsia"/>
        </w:rPr>
        <w:t>　　6.6 3D复合铜箔行业发展分析---行业政策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3D复合铜箔行业产业链简介</w:t>
      </w:r>
      <w:r>
        <w:rPr>
          <w:rFonts w:hint="eastAsia"/>
        </w:rPr>
        <w:br/>
      </w:r>
      <w:r>
        <w:rPr>
          <w:rFonts w:hint="eastAsia"/>
        </w:rPr>
        <w:t>　　7.2 3D复合铜箔产业链分析-上游</w:t>
      </w:r>
      <w:r>
        <w:rPr>
          <w:rFonts w:hint="eastAsia"/>
        </w:rPr>
        <w:br/>
      </w:r>
      <w:r>
        <w:rPr>
          <w:rFonts w:hint="eastAsia"/>
        </w:rPr>
        <w:t>　　7.3 3D复合铜箔产业链分析-中游</w:t>
      </w:r>
      <w:r>
        <w:rPr>
          <w:rFonts w:hint="eastAsia"/>
        </w:rPr>
        <w:br/>
      </w:r>
      <w:r>
        <w:rPr>
          <w:rFonts w:hint="eastAsia"/>
        </w:rPr>
        <w:t>　　7.4 3D复合铜箔产业链分析-下游</w:t>
      </w:r>
      <w:r>
        <w:rPr>
          <w:rFonts w:hint="eastAsia"/>
        </w:rPr>
        <w:br/>
      </w:r>
      <w:r>
        <w:rPr>
          <w:rFonts w:hint="eastAsia"/>
        </w:rPr>
        <w:t>　　7.5 3D复合铜箔行业采购模式</w:t>
      </w:r>
      <w:r>
        <w:rPr>
          <w:rFonts w:hint="eastAsia"/>
        </w:rPr>
        <w:br/>
      </w:r>
      <w:r>
        <w:rPr>
          <w:rFonts w:hint="eastAsia"/>
        </w:rPr>
        <w:t>　　7.6 3D复合铜箔行业生产模式</w:t>
      </w:r>
      <w:r>
        <w:rPr>
          <w:rFonts w:hint="eastAsia"/>
        </w:rPr>
        <w:br/>
      </w:r>
      <w:r>
        <w:rPr>
          <w:rFonts w:hint="eastAsia"/>
        </w:rPr>
        <w:t>　　7.7 3D复合铜箔行业销售模式及销售渠道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中国本土3D复合铜箔产能、产量分析</w:t>
      </w:r>
      <w:r>
        <w:rPr>
          <w:rFonts w:hint="eastAsia"/>
        </w:rPr>
        <w:br/>
      </w:r>
      <w:r>
        <w:rPr>
          <w:rFonts w:hint="eastAsia"/>
        </w:rPr>
        <w:t>　　8.1 中国3D复合铜箔供需现状及预测（2020-2032）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中国3D复合铜箔产能、产量、产能利用率及发展趋势（2020-2032）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中国3D复合铜箔产量、市场需求量及发展趋势（2020-2032）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中国3D复合铜箔进出口分析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中国市场3D复合铜箔主要进口来源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中国市场3D复合铜箔主要出口目的地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不同复合功能层3D复合铜箔市场规模2020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不同应用3D复合铜箔市场规模2020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中国市场主要厂商3D复合铜箔销量（2020-2025）&amp;（吨）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中国市场主要厂商3D复合铜箔收入（2020-2025）&amp;（万元）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中国市场主要厂商3D复合铜箔收入份额（2020-2025）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2024年中国主要生产商3D复合铜箔收入排名（万元）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中国市场主要厂商3D复合铜箔价格（2020-2025）&amp;（元/吨）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中国市场主要厂商3D复合铜箔总部及产地分布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中国市场主要厂商成立时间及3D复合铜箔商业化日期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中国市场主要厂商3D复合铜箔产品类型及应用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2024年中国市场3D复合铜箔主要厂商市场地位（第一梯队、第二梯队和第三梯队）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3D复合铜箔销量（吨）、收入（万元）、价格（元/吨）及毛利率（2020-2025）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中国市场不同产品类型3D复合铜箔销量（2020-2025）&amp;（吨）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中国市场不同产品类型3D复合铜箔销量预测（2026-2032）&amp;（吨）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中国市场不同产品类型3D复合铜箔销量市场份额预测（2026-2032）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中国市场不同产品类型3D复合铜箔规模（2020-2025）&amp;（万元）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中国市场不同产品类型3D复合铜箔规模市场份额（2020-2025）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中国市场不同产品类型3D复合铜箔规模预测（2026-2032）&amp;（万元）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中国市场不同产品类型3D复合铜箔规模市场份额预测（2026-2032）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中国市场不同应用3D复合铜箔销量（2020-2025）&amp;（吨）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中国市场不同应用3D复合铜箔销量市场份额（2020-2025）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中国市场不同应用3D复合铜箔销量预测（2026-2032）&amp;（吨）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中国市场不同应用3D复合铜箔销量市场份额预测（2026-2032）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中国市场不同应用3D复合铜箔规模（2020-2025）&amp;（万元）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中国市场不同应用3D复合铜箔规模市场份额（2020-2025）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中国市场不同应用3D复合铜箔规模预测（2026-2032）&amp;（万元）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中国市场不同应用3D复合铜箔规模市场份额预测（2026-2032）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3D复合铜箔行业发展分析---发展趋势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3D复合铜箔行业发展分析---厂商壁垒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3D复合铜箔行业发展分析---驱动因素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3D复合铜箔行业发展分析---制约因素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3D复合铜箔行业相关重点政策一览</w:t>
      </w:r>
      <w:r>
        <w:rPr>
          <w:rFonts w:hint="eastAsia"/>
        </w:rPr>
        <w:br/>
      </w:r>
      <w:r>
        <w:rPr>
          <w:rFonts w:hint="eastAsia"/>
        </w:rPr>
        <w:t>　　表 82： 3D复合铜箔行业供应链分析</w:t>
      </w:r>
      <w:r>
        <w:rPr>
          <w:rFonts w:hint="eastAsia"/>
        </w:rPr>
        <w:br/>
      </w:r>
      <w:r>
        <w:rPr>
          <w:rFonts w:hint="eastAsia"/>
        </w:rPr>
        <w:t>　　表 83： 3D复合铜箔上游原料供应商</w:t>
      </w:r>
      <w:r>
        <w:rPr>
          <w:rFonts w:hint="eastAsia"/>
        </w:rPr>
        <w:br/>
      </w:r>
      <w:r>
        <w:rPr>
          <w:rFonts w:hint="eastAsia"/>
        </w:rPr>
        <w:t>　　表 84： 3D复合铜箔行业主要下游客户</w:t>
      </w:r>
      <w:r>
        <w:rPr>
          <w:rFonts w:hint="eastAsia"/>
        </w:rPr>
        <w:br/>
      </w:r>
      <w:r>
        <w:rPr>
          <w:rFonts w:hint="eastAsia"/>
        </w:rPr>
        <w:t>　　表 85： 3D复合铜箔典型经销商</w:t>
      </w:r>
      <w:r>
        <w:rPr>
          <w:rFonts w:hint="eastAsia"/>
        </w:rPr>
        <w:br/>
      </w:r>
      <w:r>
        <w:rPr>
          <w:rFonts w:hint="eastAsia"/>
        </w:rPr>
        <w:t>　　表 86： 中国3D复合铜箔产量、销量、进口量及出口量（2020-2025）&amp;（吨）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87： 中国3D复合铜箔产量、销量、进口量及出口量预测（2026-2032）&amp;（吨）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中国市场3D复合铜箔主要进口来源</w:t>
      </w:r>
      <w:r>
        <w:rPr>
          <w:rFonts w:hint="eastAsia"/>
        </w:rPr>
        <w:br/>
      </w:r>
      <w:r>
        <w:rPr>
          <w:rFonts w:hint="eastAsia"/>
        </w:rPr>
        <w:t>　　表 89： 中国市场3D复合铜箔主要出口目的地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3D复合铜箔产品图片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中国不同产品类型3D复合铜箔市场规模市场份额2024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电解铜箔产品图片</w:t>
      </w:r>
      <w:r>
        <w:rPr>
          <w:rFonts w:hint="eastAsia"/>
        </w:rPr>
        <w:br/>
      </w:r>
      <w:r>
        <w:rPr>
          <w:rFonts w:hint="eastAsia"/>
        </w:rPr>
        <w:t>　　图 4： 压延铜箔产品图片</w:t>
      </w:r>
      <w:r>
        <w:rPr>
          <w:rFonts w:hint="eastAsia"/>
        </w:rPr>
        <w:br/>
      </w:r>
      <w:r>
        <w:rPr>
          <w:rFonts w:hint="eastAsia"/>
        </w:rPr>
        <w:t>　　图 5： 中国不同厚度3D复合铜箔市场规模市场份额2024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4-8μm产品图片</w:t>
      </w:r>
      <w:r>
        <w:rPr>
          <w:rFonts w:hint="eastAsia"/>
        </w:rPr>
        <w:br/>
      </w:r>
      <w:r>
        <w:rPr>
          <w:rFonts w:hint="eastAsia"/>
        </w:rPr>
        <w:t>　　图 7： 8-12μm产品图片</w:t>
      </w:r>
      <w:r>
        <w:rPr>
          <w:rFonts w:hint="eastAsia"/>
        </w:rPr>
        <w:br/>
      </w:r>
      <w:r>
        <w:rPr>
          <w:rFonts w:hint="eastAsia"/>
        </w:rPr>
        <w:t>　　图 8： 12-16μm产品图片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中国不同复合功能层3D复合铜箔市场规模市场份额2024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碳基产品图片</w:t>
      </w:r>
      <w:r>
        <w:rPr>
          <w:rFonts w:hint="eastAsia"/>
        </w:rPr>
        <w:br/>
      </w:r>
      <w:r>
        <w:rPr>
          <w:rFonts w:hint="eastAsia"/>
        </w:rPr>
        <w:t>　　图 12： 聚合物产品图片</w:t>
      </w:r>
      <w:r>
        <w:rPr>
          <w:rFonts w:hint="eastAsia"/>
        </w:rPr>
        <w:br/>
      </w:r>
      <w:r>
        <w:rPr>
          <w:rFonts w:hint="eastAsia"/>
        </w:rPr>
        <w:t>　　图 13： 陶瓷产品图片</w:t>
      </w:r>
      <w:r>
        <w:rPr>
          <w:rFonts w:hint="eastAsia"/>
        </w:rPr>
        <w:br/>
      </w:r>
      <w:r>
        <w:rPr>
          <w:rFonts w:hint="eastAsia"/>
        </w:rPr>
        <w:t>　　图 14： 金属产品图片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中国不同应用3D复合铜箔市场份额2024 &amp; 2032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电子电气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中国市场3D复合铜箔市场规模，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中国市场3D复合铜箔收入及增长率（2020-2032）&amp;（万元）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中国市场3D复合铜箔销量及增长率（2020-2032）&amp;（吨）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2024年中国市场主要厂商3D复合铜箔销量市场份额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2024年中国市场主要厂商3D复合铜箔收入市场份额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2024年中国市场前五大厂商3D复合铜箔市场份额</w:t>
      </w:r>
      <w:r>
        <w:rPr>
          <w:rFonts w:hint="eastAsia"/>
        </w:rPr>
        <w:br/>
      </w:r>
      <w:r>
        <w:rPr>
          <w:rFonts w:hint="eastAsia"/>
        </w:rPr>
        <w:t>　　图 27： 2024年中国市场3D复合铜箔第一梯队、第二梯队和第三梯队厂商（品牌）及市场份额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中国市场不同产品类型3D复合铜箔价格走势（2020-2032）&amp;（元/吨）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中国市场不同应用3D复合铜箔价格走势（2020-2032）&amp;（元/吨）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3D复合铜箔中国企业SWOT分析</w:t>
      </w:r>
      <w:r>
        <w:rPr>
          <w:rFonts w:hint="eastAsia"/>
        </w:rPr>
        <w:br/>
      </w:r>
      <w:r>
        <w:rPr>
          <w:rFonts w:hint="eastAsia"/>
        </w:rPr>
        <w:t>　　图 31： 3D复合铜箔产业链</w:t>
      </w:r>
      <w:r>
        <w:rPr>
          <w:rFonts w:hint="eastAsia"/>
        </w:rPr>
        <w:br/>
      </w:r>
      <w:r>
        <w:rPr>
          <w:rFonts w:hint="eastAsia"/>
        </w:rPr>
        <w:t>　　图 32： 3D复合铜箔行业采购模式分析</w:t>
      </w:r>
      <w:r>
        <w:rPr>
          <w:rFonts w:hint="eastAsia"/>
        </w:rPr>
        <w:br/>
      </w:r>
      <w:r>
        <w:rPr>
          <w:rFonts w:hint="eastAsia"/>
        </w:rPr>
        <w:t>　　图 33： 3D复合铜箔行业生产模式分析</w:t>
      </w:r>
      <w:r>
        <w:rPr>
          <w:rFonts w:hint="eastAsia"/>
        </w:rPr>
        <w:br/>
      </w:r>
      <w:r>
        <w:rPr>
          <w:rFonts w:hint="eastAsia"/>
        </w:rPr>
        <w:t>　　图 34： 3D复合铜箔行业销售模式分析</w:t>
      </w:r>
      <w:r>
        <w:rPr>
          <w:rFonts w:hint="eastAsia"/>
        </w:rPr>
        <w:br/>
      </w:r>
      <w:r>
        <w:rPr>
          <w:rFonts w:hint="eastAsia"/>
        </w:rPr>
        <w:t>　　图 35： 中国3D复合铜箔产能、产量、产能利用率及发展趋势（2020-2032）&amp;（吨）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中国3D复合铜箔产量、市场需求量及发展趋势（2020-2032）&amp;（吨）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6eaeb07374baa" w:history="1">
        <w:r>
          <w:rPr>
            <w:rStyle w:val="Hyperlink"/>
          </w:rPr>
          <w:t>2026-2032年中国3D复合铜箔市场调研及行业前景预测报告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6eaeb07374baa" w:history="1">
        <w:r>
          <w:rPr>
            <w:rStyle w:val="Hyperlink"/>
          </w:rPr>
          <w:t>https://www.20087.com/9/02/3DFuHeTongBoFaZhanXianZhuangQianJing.html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1c6c0878c4e3c" w:history="1">
      <w:r>
        <w:rPr>
          <w:rStyle w:val="Hyperlink"/>
        </w:rPr>
        <w:t>2026-2032年中国3D复合铜箔市场调研及行业前景预测报告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3DFuHeTongBoFaZhanXianZhuangQianJing.html" TargetMode="External" Id="R6a16eaeb073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3DFuHeTongBoFaZhanXianZhuangQianJing.html" TargetMode="External" Id="Rfe11c6c0878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2025-11-12T02:04:41Z</dcterms:created>
  <dcterms:modified xsi:type="dcterms:W3CDTF">2025-11-12T03:04:41Z</dcterms:modified>
  <dc:subject>2026-2032年中国3D复合铜箔市场调研及行业前景预测报告</dc:subject>
  <dc:title>2026-2032年中国3D复合铜箔市场调研及行业前景预测报告</dc:title>
  <cp:keywords>2026-2032年中国3D复合铜箔市场调研及行业前景预测报告</cp:keywords>
  <dc:description>2026-2032年中国3D复合铜箔市场调研及行业前景预测报告</dc:description>
</cp:coreProperties>
</file>