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4d0ee9ba74743" w:history="1">
              <w:r>
                <w:rPr>
                  <w:rStyle w:val="Hyperlink"/>
                </w:rPr>
                <w:t>2025-2031年中国CBN砂轮行业现状与前景趋势报告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4d0ee9ba74743" w:history="1">
              <w:r>
                <w:rPr>
                  <w:rStyle w:val="Hyperlink"/>
                </w:rPr>
                <w:t>2025-2031年中国CBN砂轮行业现状与前景趋势报告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4d0ee9ba74743" w:history="1">
                <w:r>
                  <w:rPr>
                    <w:rStyle w:val="Hyperlink"/>
                  </w:rPr>
                  <w:t>https://www.20087.com/9/92/CBNShaLunHangYeQianJingFenXi.html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(CBN)砂轮以其超硬材料特性，在高硬度材料加工领域，如汽车、航空航天零部件的精密磨削中显示出优越性能。目前，CBN砂轮技术不断进步，提高了磨削效率和工件表面质量，减少了磨削成本。定制化服务，根据具体加工需求设计砂轮结构和粒度分布，成为市场趋势。</w:t>
      </w:r>
      <w:r>
        <w:rPr>
          <w:rFonts w:hint="eastAsia"/>
        </w:rPr>
        <w:br/>
      </w:r>
      <w:r>
        <w:rPr>
          <w:rFonts w:hint="eastAsia"/>
        </w:rPr>
        <w:t>　　未来CBN砂轮将朝向更高效、更环保方向发展。通过改进磨削工艺和砂轮结合剂配方，进一步提升耐用性和降低磨削温度。同时，伴随智能制造和绿色制造的推进，CBN砂轮的循环再利用技术、低尘化设计将得到更多关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4d0ee9ba74743" w:history="1">
        <w:r>
          <w:rPr>
            <w:rStyle w:val="Hyperlink"/>
          </w:rPr>
          <w:t>2025-2031年中国CBN砂轮行业现状与前景趋势报告</w:t>
        </w:r>
      </w:hyperlink>
      <w:r>
        <w:rPr>
          <w:rFonts w:hint="eastAsia"/>
        </w:rPr>
        <w:t>》通过全面的行业调研，系统梳理了CBN砂轮产业链的各个环节，详细分析了CBN砂轮市场规模、需求变化及价格趋势。报告结合当前CBN砂轮行业现状，科学预测了市场前景与发展方向，并解读了重点企业的竞争格局、市场集中度及品牌表现。同时，报告对CBN砂轮细分市场进行了深入探讨，结合CBN砂轮技术现状与SWOT分析，揭示了CBN砂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CBN砂轮行业界定及应用领域</w:t>
      </w:r>
      <w:r>
        <w:rPr>
          <w:rFonts w:hint="eastAsia"/>
        </w:rPr>
        <w:br/>
      </w:r>
      <w:r>
        <w:rPr>
          <w:rFonts w:hint="eastAsia"/>
        </w:rPr>
        <w:t>　　第一节 CBN砂轮行业定义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CBN砂轮主要应用领域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2024-2025年全球CBN砂轮行业市场调研分析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全球CBN砂轮行业经济环境分析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全球CBN砂轮市场总体情况分析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一、全球CBN砂轮行业的发展特点</w:t>
      </w:r>
      <w:r>
        <w:rPr>
          <w:rFonts w:hint="eastAsia"/>
        </w:rPr>
        <w:br/>
      </w:r>
      <w:r>
        <w:rPr>
          <w:rFonts w:hint="eastAsia"/>
        </w:rPr>
        <w:t>　　　　二、全球CBN砂轮市场结构</w:t>
      </w:r>
      <w:r>
        <w:rPr>
          <w:rFonts w:hint="eastAsia"/>
        </w:rPr>
        <w:br/>
      </w:r>
      <w:r>
        <w:rPr>
          <w:rFonts w:hint="eastAsia"/>
        </w:rPr>
        <w:t>　　　　三、全球CBN砂轮行业竞争格局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全球主要国家（地区）CBN砂轮市场分析</w:t>
      </w:r>
      <w:r>
        <w:rPr>
          <w:rFonts w:hint="eastAsia"/>
        </w:rPr>
        <w:br/>
      </w:r>
      <w:r>
        <w:rPr>
          <w:rFonts w:hint="eastAsia"/>
        </w:rPr>
        <w:t>　　第四节 2025-2031年全球CBN砂轮行业发展趋势预测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2024-2025年CBN砂轮行业发展环境分析</w:t>
      </w:r>
      <w:r>
        <w:rPr>
          <w:rFonts w:hint="eastAsia"/>
        </w:rPr>
        <w:br/>
      </w:r>
      <w:r>
        <w:rPr>
          <w:rFonts w:hint="eastAsia"/>
        </w:rPr>
        <w:t>　　第一节 CBN砂轮行业环境分析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CBN砂轮行业相关政策、法规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2024-2025年CBN砂轮行业技术发展现状及趋势分析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CBN砂轮行业技术发展现状分析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国内外CBN砂轮行业技术差异与原因</w:t>
      </w:r>
      <w:r>
        <w:rPr>
          <w:rFonts w:hint="eastAsia"/>
        </w:rPr>
        <w:br/>
      </w:r>
      <w:r>
        <w:rPr>
          <w:rFonts w:hint="eastAsia"/>
        </w:rPr>
        <w:t>　　第三节 CBN砂轮行业技术发展方向、趋势预测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提升CBN砂轮行业技术能力策略建议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中国CBN砂轮行业供给、需求分析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2024-2025年中国CBN砂轮市场现状</w:t>
      </w:r>
      <w:r>
        <w:rPr>
          <w:rFonts w:hint="eastAsia"/>
        </w:rPr>
        <w:br/>
      </w:r>
      <w:r>
        <w:rPr>
          <w:rFonts w:hint="eastAsia"/>
        </w:rPr>
        <w:t>　　第二节 中国CBN砂轮行业产量情况分析及预测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一、CBN砂轮总体产能规模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、2019-2024年中国CBN砂轮产量统计</w:t>
      </w:r>
      <w:r>
        <w:rPr>
          <w:rFonts w:hint="eastAsia"/>
        </w:rPr>
        <w:br/>
      </w:r>
      <w:r>
        <w:rPr>
          <w:rFonts w:hint="eastAsia"/>
        </w:rPr>
        <w:t>　　　　三、CBN砂轮生产区域分布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四、2025-2031年中国CBN砂轮产量预测</w:t>
      </w:r>
      <w:r>
        <w:rPr>
          <w:rFonts w:hint="eastAsia"/>
        </w:rPr>
        <w:br/>
      </w:r>
      <w:r>
        <w:rPr>
          <w:rFonts w:hint="eastAsia"/>
        </w:rPr>
        <w:t>　　第三节 中国CBN砂轮市场需求分析及预测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一、中国CBN砂轮市场需求特点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二、2019-2024年中国CBN砂轮市场需求统计</w:t>
      </w:r>
      <w:r>
        <w:rPr>
          <w:rFonts w:hint="eastAsia"/>
        </w:rPr>
        <w:br/>
      </w:r>
      <w:r>
        <w:rPr>
          <w:rFonts w:hint="eastAsia"/>
        </w:rPr>
        <w:t>　　　　三、CBN砂轮市场饱和度</w:t>
      </w:r>
      <w:r>
        <w:rPr>
          <w:rFonts w:hint="eastAsia"/>
        </w:rPr>
        <w:br/>
      </w:r>
      <w:r>
        <w:rPr>
          <w:rFonts w:hint="eastAsia"/>
        </w:rPr>
        <w:t>　　　　四、影响CBN砂轮市场需求的因素</w:t>
      </w:r>
      <w:r>
        <w:rPr>
          <w:rFonts w:hint="eastAsia"/>
        </w:rPr>
        <w:br/>
      </w:r>
      <w:r>
        <w:rPr>
          <w:rFonts w:hint="eastAsia"/>
        </w:rPr>
        <w:t>　　　　五、CBN砂轮市场潜力分析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六、2025-2031年中国CBN砂轮市场需求预测分析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中国CBN砂轮行业进出口分析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一、2019-2024年CBN砂轮进口量及增速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三、2025-2031年CBN砂轮进口量及增速预测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一、2019-2024年CBN砂轮出口量及增速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三、2025-2031年CBN砂轮出口量及增速预测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中国CBN砂轮行业重点地区调研分析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一、中国CBN砂轮行业区域市场分布情况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二、**地区CBN砂轮行业市场需求规模情况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三、**地区CBN砂轮行业市场需求规模情况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四、**地区CBN砂轮行业市场需求规模情况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五、**地区CBN砂轮行业市场需求规模情况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六、**地区CBN砂轮行业市场需求规模情况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2024-2025年中国CBN砂轮细分行业调研</w:t>
      </w:r>
      <w:r>
        <w:rPr>
          <w:rFonts w:hint="eastAsia"/>
        </w:rPr>
        <w:br/>
      </w:r>
      <w:r>
        <w:rPr>
          <w:rFonts w:hint="eastAsia"/>
        </w:rPr>
        <w:t>　　第一节 主要CBN砂轮细分行业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CBN砂轮行业重点企业发展调研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中国CBN砂轮企业营销及发展建议</w:t>
      </w:r>
      <w:r>
        <w:rPr>
          <w:rFonts w:hint="eastAsia"/>
        </w:rPr>
        <w:br/>
      </w:r>
      <w:r>
        <w:rPr>
          <w:rFonts w:hint="eastAsia"/>
        </w:rPr>
        <w:t>　　第一节 CBN砂轮企业营销策略分析及建议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CBN砂轮企业营销策略分析</w:t>
      </w:r>
      <w:r>
        <w:rPr>
          <w:rFonts w:hint="eastAsia"/>
        </w:rPr>
        <w:br/>
      </w:r>
      <w:r>
        <w:rPr>
          <w:rFonts w:hint="eastAsia"/>
        </w:rPr>
        <w:t>　　　　一、CBN砂轮企业营销策略</w:t>
      </w:r>
      <w:r>
        <w:rPr>
          <w:rFonts w:hint="eastAsia"/>
        </w:rPr>
        <w:br/>
      </w:r>
      <w:r>
        <w:rPr>
          <w:rFonts w:hint="eastAsia"/>
        </w:rPr>
        <w:t>　　　　二、CBN砂轮企业经验借鉴</w:t>
      </w:r>
      <w:r>
        <w:rPr>
          <w:rFonts w:hint="eastAsia"/>
        </w:rPr>
        <w:br/>
      </w:r>
      <w:r>
        <w:rPr>
          <w:rFonts w:hint="eastAsia"/>
        </w:rPr>
        <w:t>　　第三节 CBN砂轮企业营销模式演化与创新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CBN砂轮企业经营发展分析及建议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一、CBN砂轮企业存在的问题</w:t>
      </w:r>
      <w:r>
        <w:rPr>
          <w:rFonts w:hint="eastAsia"/>
        </w:rPr>
        <w:br/>
      </w:r>
      <w:r>
        <w:rPr>
          <w:rFonts w:hint="eastAsia"/>
        </w:rPr>
        <w:t>　　　　二、CBN砂轮企业应对的策略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CBN砂轮行业发展趋势及投资风险预警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2025年CBN砂轮市场前景分析</w:t>
      </w:r>
      <w:r>
        <w:rPr>
          <w:rFonts w:hint="eastAsia"/>
        </w:rPr>
        <w:br/>
      </w:r>
      <w:r>
        <w:rPr>
          <w:rFonts w:hint="eastAsia"/>
        </w:rPr>
        <w:t>　　第二节 2025年CBN砂轮行业发展趋势预测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影响CBN砂轮行业发展的主要因素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一、2025年影响CBN砂轮行业运行的有利因素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二、2025年影响CBN砂轮行业运行的稳定因素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三、2025年影响CBN砂轮行业运行的不利因素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四、2025年中国CBN砂轮行业发展面临的挑战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五、2025年中国CBN砂轮行业发展面临的机遇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专家对CBN砂轮行业投资风险预警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一、2025-2031年CBN砂轮行业市场风险及控制策略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二、2025-2031年CBN砂轮行业政策风险及控制策略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三、2025-2031年CBN砂轮行业经营风险及控制策略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四、2025-2031年CBN砂轮同业竞争风险及控制策略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五、2025-2031年CBN砂轮行业其他风险及控制策略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CBN砂轮行业投资战略研究</w:t>
      </w:r>
      <w:r>
        <w:rPr>
          <w:rFonts w:hint="eastAsia"/>
        </w:rPr>
        <w:br/>
      </w:r>
      <w:r>
        <w:rPr>
          <w:rFonts w:hint="eastAsia"/>
        </w:rPr>
        <w:t>　　第一节 CBN砂轮行业发展战略研究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对我国CBN砂轮品牌的战略思考</w:t>
      </w:r>
      <w:r>
        <w:rPr>
          <w:rFonts w:hint="eastAsia"/>
        </w:rPr>
        <w:br/>
      </w:r>
      <w:r>
        <w:rPr>
          <w:rFonts w:hint="eastAsia"/>
        </w:rPr>
        <w:t>　　　　一、CBN砂轮品牌的重要性</w:t>
      </w:r>
      <w:r>
        <w:rPr>
          <w:rFonts w:hint="eastAsia"/>
        </w:rPr>
        <w:br/>
      </w:r>
      <w:r>
        <w:rPr>
          <w:rFonts w:hint="eastAsia"/>
        </w:rPr>
        <w:t>　　　　二、CBN砂轮实施品牌战略的意义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三、CBN砂轮企业品牌的现状分析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四、我国CBN砂轮企业的品牌战略</w:t>
      </w:r>
      <w:r>
        <w:rPr>
          <w:rFonts w:hint="eastAsia"/>
        </w:rPr>
        <w:br/>
      </w:r>
      <w:r>
        <w:rPr>
          <w:rFonts w:hint="eastAsia"/>
        </w:rPr>
        <w:t>　　　　五、CBN砂轮品牌战略管理的策略</w:t>
      </w:r>
      <w:r>
        <w:rPr>
          <w:rFonts w:hint="eastAsia"/>
        </w:rPr>
        <w:br/>
      </w:r>
      <w:r>
        <w:rPr>
          <w:rFonts w:hint="eastAsia"/>
        </w:rPr>
        <w:t>　　第三节 CBN砂轮经营策略分析</w:t>
      </w:r>
      <w:r>
        <w:rPr>
          <w:rFonts w:hint="eastAsia"/>
        </w:rPr>
        <w:br/>
      </w:r>
      <w:r>
        <w:rPr>
          <w:rFonts w:hint="eastAsia"/>
        </w:rPr>
        <w:t>　　　　一、CBN砂轮市场细分策略</w:t>
      </w:r>
      <w:r>
        <w:rPr>
          <w:rFonts w:hint="eastAsia"/>
        </w:rPr>
        <w:br/>
      </w:r>
      <w:r>
        <w:rPr>
          <w:rFonts w:hint="eastAsia"/>
        </w:rPr>
        <w:t>　　　　二、CBN砂轮市场创新策略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四、CBN砂轮新产品差异化战略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CBN砂轮行业投资战略研究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一、2025-2031年CBN砂轮行业投资战略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CBN砂轮行业历程</w:t>
      </w:r>
      <w:r>
        <w:rPr>
          <w:rFonts w:hint="eastAsia"/>
        </w:rPr>
        <w:br/>
      </w:r>
      <w:r>
        <w:rPr>
          <w:rFonts w:hint="eastAsia"/>
        </w:rPr>
        <w:t>　　图表 CBN砂轮行业生命周期</w:t>
      </w:r>
      <w:r>
        <w:rPr>
          <w:rFonts w:hint="eastAsia"/>
        </w:rPr>
        <w:br/>
      </w:r>
      <w:r>
        <w:rPr>
          <w:rFonts w:hint="eastAsia"/>
        </w:rPr>
        <w:t>　　图表 CBN砂轮行业产业链分析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2019-2024年CBN砂轮行业市场容量分析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2019-2024年中国CBN砂轮行业产量及增长趋势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2019-2024年中国CBN砂轮市场需求量及增速统计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2024年中国CBN砂轮行业需求领域分布格局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2019-2024年中国CBN砂轮行业盈利情况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2019-2024年中国CBN砂轮行业利润总额统计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2019-2024年中国CBN砂轮进口金额分析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2019-2024年中国CBN砂轮出口数量分析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2019-2024年中国CBN砂轮出口金额分析</w:t>
      </w:r>
      <w:r>
        <w:rPr>
          <w:rFonts w:hint="eastAsia"/>
        </w:rPr>
        <w:br/>
      </w:r>
      <w:r>
        <w:rPr>
          <w:rFonts w:hint="eastAsia"/>
        </w:rPr>
        <w:t>　　图表 2024年中国CBN砂轮进口国家及地区分析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2024年中国CBN砂轮出口国家及地区分析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2019-2024年中国CBN砂轮行业企业数量情况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2019-2024年中国CBN砂轮行业企业平均规模情况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**地区CBN砂轮市场规模及增长情况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**地区CBN砂轮行业市场需求情况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CBN砂轮重点企业（一）基本信息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CBN砂轮重点企业（一）经营情况分析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CBN砂轮重点企业（二）经营情况分析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CBN砂轮企业信息</w:t>
      </w:r>
      <w:r>
        <w:rPr>
          <w:rFonts w:hint="eastAsia"/>
        </w:rPr>
        <w:br/>
      </w:r>
      <w:r>
        <w:rPr>
          <w:rFonts w:hint="eastAsia"/>
        </w:rPr>
        <w:t>　　图表 CBN砂轮企业经营情况分析</w:t>
      </w:r>
      <w:r>
        <w:rPr>
          <w:rFonts w:hint="eastAsia"/>
        </w:rPr>
        <w:br/>
      </w:r>
      <w:r>
        <w:rPr>
          <w:rFonts w:hint="eastAsia"/>
        </w:rPr>
        <w:t>　　图表 CBN砂轮重点企业（三）主要经济指标情况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CBN砂轮重点企业（三）成长能力情况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2025-2031年中国CBN砂轮行业产能预测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2025-2031年中国CBN砂轮市场需求量预测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2025-2031年中国CBN砂轮行业市场容量预测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2025-2031年中国CBN砂轮行业市场规模预测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2025-2031年中国CBN砂轮市场前景分析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2025-2031年中国CBN砂轮发展趋势预测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4d0ee9ba74743" w:history="1">
        <w:r>
          <w:rPr>
            <w:rStyle w:val="Hyperlink"/>
          </w:rPr>
          <w:t>2025-2031年中国CBN砂轮行业现状与前景趋势报告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4d0ee9ba74743" w:history="1">
        <w:r>
          <w:rPr>
            <w:rStyle w:val="Hyperlink"/>
          </w:rPr>
          <w:t>https://www.20087.com/9/92/CBNShaLunHangYeQianJingFenXi.html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热点：金刚石砂轮型号规格、CBN砂轮规格型号对照表、砂轮制造工艺与配方、CBN砂轮适合磨什么材质、陶瓷砂轮和树脂砂轮的区别、CBN砂轮用什么修、CBN砂轮图片、CBN砂轮粒度选择、外圆磨床砂轮尺寸规格表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f711d15b246a6" w:history="1">
      <w:r>
        <w:rPr>
          <w:rStyle w:val="Hyperlink"/>
        </w:rPr>
        <w:t>2025-2031年中国CBN砂轮行业现状与前景趋势报告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BNShaLunHangYeQianJingFenXi.html" TargetMode="External" Id="R57a4d0ee9ba7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BNShaLunHangYeQianJingFenXi.html" TargetMode="External" Id="Rfe2f711d15b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2024-11-03T04:58:00Z</dcterms:created>
  <dcterms:modified xsi:type="dcterms:W3CDTF">2024-11-03T05:58:00Z</dcterms:modified>
  <dc:subject>2025-2031年中国CBN砂轮行业现状与前景趋势报告</dc:subject>
  <dc:title>2025-2031年中国CBN砂轮行业现状与前景趋势报告</dc:title>
  <cp:keywords>2025-2031年中国CBN砂轮行业现状与前景趋势报告</cp:keywords>
  <dc:description>2025-2031年中国CBN砂轮行业现状与前景趋势报告</dc:description>
</cp:coreProperties>
</file>