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a35b34cce4305" w:history="1">
              <w:r>
                <w:rPr>
                  <w:rStyle w:val="Hyperlink"/>
                </w:rPr>
                <w:t>2025-2031年中国不锈钢板材行业发展调研与趋势预测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a35b34cce4305" w:history="1">
              <w:r>
                <w:rPr>
                  <w:rStyle w:val="Hyperlink"/>
                </w:rPr>
                <w:t>2025-2031年中国不锈钢板材行业发展调研与趋势预测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a35b34cce4305" w:history="1">
                <w:r>
                  <w:rPr>
                    <w:rStyle w:val="Hyperlink"/>
                  </w:rPr>
                  <w:t>https://www.20087.com/9/72/BuXiuGangBanCaiFaZhanQuShi.html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因其耐腐蚀、高强度和易于清洁的特性，在建筑、制造、食品加工和医疗设备等行业得到广泛应用。近年来，随着环保和可持续性成为全球共识，不锈钢板材的生产正朝着减少能耗和提高资源利用率的方向发展，例如采用再生不锈钢原料和优化冶炼工艺。</w:t>
      </w:r>
      <w:r>
        <w:rPr>
          <w:rFonts w:hint="eastAsia"/>
        </w:rPr>
        <w:br/>
      </w:r>
      <w:r>
        <w:rPr>
          <w:rFonts w:hint="eastAsia"/>
        </w:rPr>
        <w:t>　　未来，不锈钢板材将更加注重创新和多功能性。通过合金成分的优化和表面处理技术的提升，不锈钢板材将具备更优异的物理和化学性能，如更高的耐热性和更佳的美学效果。同时，随着3D打印等先进制造技术的应用，不锈钢板材将被用于制造更复杂、更轻量化的结构件，满足航空航天和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a35b34cce4305" w:history="1">
        <w:r>
          <w:rPr>
            <w:rStyle w:val="Hyperlink"/>
          </w:rPr>
          <w:t>2025-2031年中国不锈钢板材行业发展调研与趋势预测</w:t>
        </w:r>
      </w:hyperlink>
      <w:r>
        <w:rPr>
          <w:rFonts w:hint="eastAsia"/>
        </w:rPr>
        <w:t>》基于国家统计局及不锈钢板材行业协会的权威数据，全面调研了不锈钢板材行业的市场规模、市场需求、产业链结构及价格变动，并对不锈钢板材细分市场进行了深入分析。报告详细剖析了不锈钢板材市场竞争格局，重点关注品牌影响力及重点企业的运营表现，同时科学预测了不锈钢板材市场前景与发展趋势，识别了行业潜在的风险与机遇。通过专业、科学的研究方法，报告为不锈钢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一、不锈钢板材行业定义及分类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二、不锈钢板材行业经济特性</w:t>
      </w:r>
      <w:r>
        <w:rPr>
          <w:rFonts w:hint="eastAsia"/>
        </w:rPr>
        <w:br/>
      </w:r>
      <w:r>
        <w:rPr>
          <w:rFonts w:hint="eastAsia"/>
        </w:rPr>
        <w:t>　　　　三、不锈钢板材行业产业链简介</w:t>
      </w:r>
      <w:r>
        <w:rPr>
          <w:rFonts w:hint="eastAsia"/>
        </w:rPr>
        <w:br/>
      </w:r>
      <w:r>
        <w:rPr>
          <w:rFonts w:hint="eastAsia"/>
        </w:rPr>
        <w:t>　　第二节 不锈钢板材行业发展成熟度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不锈钢板材行业相关产业动态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二、相关不锈钢板材行业标准分析</w:t>
      </w:r>
      <w:r>
        <w:rPr>
          <w:rFonts w:hint="eastAsia"/>
        </w:rPr>
        <w:br/>
      </w:r>
      <w:r>
        <w:rPr>
          <w:rFonts w:hint="eastAsia"/>
        </w:rPr>
        <w:t>　　第三节 不锈钢板材行业社会环境分析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中国不锈钢板材市场发展调研</w:t>
      </w:r>
      <w:r>
        <w:rPr>
          <w:rFonts w:hint="eastAsia"/>
        </w:rPr>
        <w:br/>
      </w:r>
      <w:r>
        <w:rPr>
          <w:rFonts w:hint="eastAsia"/>
        </w:rPr>
        <w:t>　　第一节 不锈钢板材市场现状分析及预测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二、2025-2031年中国不锈钢板材市场规模预测</w:t>
      </w:r>
      <w:r>
        <w:rPr>
          <w:rFonts w:hint="eastAsia"/>
        </w:rPr>
        <w:br/>
      </w:r>
      <w:r>
        <w:rPr>
          <w:rFonts w:hint="eastAsia"/>
        </w:rPr>
        <w:t>　　第二节 不锈钢板材行业产能分析及预测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第三节 不锈钢板材行业产量情况分析及预测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不锈钢板材进出口数据分析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二、2025-2031年国内不锈钢板材进出口情况预测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不锈钢板材细分市场深度分析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三、主要不锈钢板材品牌产品价位分析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五、价格在不锈钢板材行业竞争中的重要性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2024-2025年中国不锈钢板材行业上下游行业发展分析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不锈钢板材上游行业分析</w:t>
      </w:r>
      <w:r>
        <w:rPr>
          <w:rFonts w:hint="eastAsia"/>
        </w:rPr>
        <w:br/>
      </w:r>
      <w:r>
        <w:rPr>
          <w:rFonts w:hint="eastAsia"/>
        </w:rPr>
        <w:t>　　　　一、不锈钢板材产品成本构成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四、上游供给对不锈钢板材行业的影响</w:t>
      </w:r>
      <w:r>
        <w:rPr>
          <w:rFonts w:hint="eastAsia"/>
        </w:rPr>
        <w:br/>
      </w:r>
      <w:r>
        <w:rPr>
          <w:rFonts w:hint="eastAsia"/>
        </w:rPr>
        <w:t>　　第二节 不锈钢板材下游行业分析</w:t>
      </w:r>
      <w:r>
        <w:rPr>
          <w:rFonts w:hint="eastAsia"/>
        </w:rPr>
        <w:br/>
      </w:r>
      <w:r>
        <w:rPr>
          <w:rFonts w:hint="eastAsia"/>
        </w:rPr>
        <w:t>　　　　一、不锈钢板材下游行业分布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2024-2025年中国不锈钢板材产业市场竞争格局分析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2024-2025年中国不锈钢板材产业竞争现状分析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一、不锈钢板材竞争力分析</w:t>
      </w:r>
      <w:r>
        <w:rPr>
          <w:rFonts w:hint="eastAsia"/>
        </w:rPr>
        <w:br/>
      </w:r>
      <w:r>
        <w:rPr>
          <w:rFonts w:hint="eastAsia"/>
        </w:rPr>
        <w:t>　　　　二、不锈钢板材技术竞争分析</w:t>
      </w:r>
      <w:r>
        <w:rPr>
          <w:rFonts w:hint="eastAsia"/>
        </w:rPr>
        <w:br/>
      </w:r>
      <w:r>
        <w:rPr>
          <w:rFonts w:hint="eastAsia"/>
        </w:rPr>
        <w:t>　　　　三、不锈钢板材价格竞争分析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2025年中国不锈钢板材产业集中度分析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2025-2031年提高不锈钢板材企业竞争力的策略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2024-2025年影响不锈钢板材行业发展的主要因素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2025-2031年不锈钢板材市场发展潜力分析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2025-2031年不锈钢板材行业发展趋势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2025-2031年不锈钢板材行业投资前景研究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中智.林.－对我国不锈钢板材品牌的战略思考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四、我国不锈钢板材企业的品牌战略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不锈钢板材行业历程</w:t>
      </w:r>
      <w:r>
        <w:rPr>
          <w:rFonts w:hint="eastAsia"/>
        </w:rPr>
        <w:br/>
      </w:r>
      <w:r>
        <w:rPr>
          <w:rFonts w:hint="eastAsia"/>
        </w:rPr>
        <w:t>　　图表 不锈钢板材行业生命周期</w:t>
      </w:r>
      <w:r>
        <w:rPr>
          <w:rFonts w:hint="eastAsia"/>
        </w:rPr>
        <w:br/>
      </w:r>
      <w:r>
        <w:rPr>
          <w:rFonts w:hint="eastAsia"/>
        </w:rPr>
        <w:t>　　图表 不锈钢板材行业产业链分析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不锈钢板材企业信息</w:t>
      </w:r>
      <w:r>
        <w:rPr>
          <w:rFonts w:hint="eastAsia"/>
        </w:rPr>
        <w:br/>
      </w:r>
      <w:r>
        <w:rPr>
          <w:rFonts w:hint="eastAsia"/>
        </w:rPr>
        <w:t>　　图表 不锈钢板材企业经营情况分析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a35b34cce4305" w:history="1">
        <w:r>
          <w:rPr>
            <w:rStyle w:val="Hyperlink"/>
          </w:rPr>
          <w:t>2025-2031年中国不锈钢板材行业发展调研与趋势预测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a35b34cce4305" w:history="1">
        <w:r>
          <w:rPr>
            <w:rStyle w:val="Hyperlink"/>
          </w:rPr>
          <w:t>https://www.20087.com/9/72/BuXiuGangBanCaiFaZhanQuShi.html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板材价格304价格表、金属复合板厂家直销、不锈钢板材规格一览表、不锈钢板材十大名牌排名榜、不锈钢板材规格尺寸表、不锈钢304、不锈钢板材宽度有哪些规格、不锈钢板材厚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dce20ade64149" w:history="1">
      <w:r>
        <w:rPr>
          <w:rStyle w:val="Hyperlink"/>
        </w:rPr>
        <w:t>2025-2031年中国不锈钢板材行业发展调研与趋势预测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uXiuGangBanCaiFaZhanQuShi.html" TargetMode="External" Id="Rb78a35b34cce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uXiuGangBanCaiFaZhanQuShi.html" TargetMode="External" Id="R62adce20ade6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2024-11-12T05:19:00Z</dcterms:created>
  <dcterms:modified xsi:type="dcterms:W3CDTF">2024-11-12T06:19:00Z</dcterms:modified>
  <dc:subject>2025-2031年中国不锈钢板材行业发展调研与趋势预测</dc:subject>
  <dc:title>2025-2031年中国不锈钢板材行业发展调研与趋势预测</dc:title>
  <cp:keywords>2025-2031年中国不锈钢板材行业发展调研与趋势预测</cp:keywords>
  <dc:description>2025-2031年中国不锈钢板材行业发展调研与趋势预测</dc:description>
</cp:coreProperties>
</file>